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vertAnchor="text" w:horzAnchor="margin" w:tblpY="5"/>
        <w:tblW w:w="9067" w:type="dxa"/>
        <w:tblLook w:val="04A0" w:firstRow="1" w:lastRow="0" w:firstColumn="1" w:lastColumn="0" w:noHBand="0" w:noVBand="1"/>
      </w:tblPr>
      <w:tblGrid>
        <w:gridCol w:w="2972"/>
        <w:gridCol w:w="6095"/>
      </w:tblGrid>
      <w:tr w:rsidR="002262C8" w14:paraId="32B8AEDD" w14:textId="77777777" w:rsidTr="00656D36">
        <w:trPr>
          <w:trHeight w:val="416"/>
        </w:trPr>
        <w:tc>
          <w:tcPr>
            <w:tcW w:w="2972" w:type="dxa"/>
          </w:tcPr>
          <w:p w14:paraId="26E8D759" w14:textId="5020F306" w:rsidR="002262C8" w:rsidRPr="00BF4996" w:rsidRDefault="002262C8" w:rsidP="00B43640">
            <w:pPr>
              <w:jc w:val="both"/>
              <w:rPr>
                <w:rFonts w:ascii="Times New Roman" w:hAnsi="Times New Roman" w:cs="Times New Roman"/>
                <w:b/>
                <w:bCs/>
              </w:rPr>
            </w:pPr>
            <w:r w:rsidRPr="00BF4996">
              <w:rPr>
                <w:rFonts w:ascii="Times New Roman" w:hAnsi="Times New Roman" w:cs="Times New Roman"/>
                <w:b/>
                <w:bCs/>
              </w:rPr>
              <w:t xml:space="preserve">Eğitmen </w:t>
            </w:r>
            <w:proofErr w:type="spellStart"/>
            <w:proofErr w:type="gramStart"/>
            <w:r w:rsidRPr="00BF4996">
              <w:rPr>
                <w:rFonts w:ascii="Times New Roman" w:hAnsi="Times New Roman" w:cs="Times New Roman"/>
                <w:b/>
                <w:bCs/>
              </w:rPr>
              <w:t>Unvanı,İsimi</w:t>
            </w:r>
            <w:proofErr w:type="gramEnd"/>
            <w:r w:rsidRPr="00BF4996">
              <w:rPr>
                <w:rFonts w:ascii="Times New Roman" w:hAnsi="Times New Roman" w:cs="Times New Roman"/>
                <w:b/>
                <w:bCs/>
              </w:rPr>
              <w:t>,Soyisim</w:t>
            </w:r>
            <w:proofErr w:type="spellEnd"/>
            <w:r w:rsidRPr="00BF4996">
              <w:rPr>
                <w:rFonts w:ascii="Times New Roman" w:hAnsi="Times New Roman" w:cs="Times New Roman"/>
                <w:b/>
                <w:bCs/>
              </w:rPr>
              <w:t>:</w:t>
            </w:r>
          </w:p>
        </w:tc>
        <w:tc>
          <w:tcPr>
            <w:tcW w:w="6095" w:type="dxa"/>
          </w:tcPr>
          <w:p w14:paraId="4D9A4793" w14:textId="77777777" w:rsidR="002262C8" w:rsidRDefault="002262C8" w:rsidP="00B43640">
            <w:pPr>
              <w:jc w:val="both"/>
              <w:rPr>
                <w:b/>
                <w:bCs/>
              </w:rPr>
            </w:pPr>
          </w:p>
        </w:tc>
      </w:tr>
      <w:tr w:rsidR="002262C8" w14:paraId="6CE1FFE8" w14:textId="77777777" w:rsidTr="00656D36">
        <w:trPr>
          <w:trHeight w:val="416"/>
        </w:trPr>
        <w:tc>
          <w:tcPr>
            <w:tcW w:w="2972" w:type="dxa"/>
          </w:tcPr>
          <w:p w14:paraId="721933AB" w14:textId="77777777" w:rsidR="002262C8" w:rsidRPr="00BF4996" w:rsidRDefault="002262C8" w:rsidP="00B43640">
            <w:pPr>
              <w:jc w:val="both"/>
              <w:rPr>
                <w:rFonts w:ascii="Times New Roman" w:hAnsi="Times New Roman" w:cs="Times New Roman"/>
                <w:b/>
                <w:bCs/>
              </w:rPr>
            </w:pPr>
            <w:r w:rsidRPr="00BF4996">
              <w:rPr>
                <w:rFonts w:ascii="Times New Roman" w:hAnsi="Times New Roman" w:cs="Times New Roman"/>
                <w:b/>
                <w:bCs/>
              </w:rPr>
              <w:t>Eğitimin Adı:</w:t>
            </w:r>
          </w:p>
        </w:tc>
        <w:tc>
          <w:tcPr>
            <w:tcW w:w="6095" w:type="dxa"/>
          </w:tcPr>
          <w:p w14:paraId="4BE009BA" w14:textId="77777777" w:rsidR="002262C8" w:rsidRDefault="002262C8" w:rsidP="00B43640">
            <w:pPr>
              <w:jc w:val="both"/>
              <w:rPr>
                <w:b/>
                <w:bCs/>
              </w:rPr>
            </w:pPr>
          </w:p>
        </w:tc>
      </w:tr>
      <w:tr w:rsidR="002262C8" w14:paraId="63E03F72" w14:textId="77777777" w:rsidTr="00656D36">
        <w:trPr>
          <w:trHeight w:val="408"/>
        </w:trPr>
        <w:tc>
          <w:tcPr>
            <w:tcW w:w="2972" w:type="dxa"/>
          </w:tcPr>
          <w:p w14:paraId="3523513B" w14:textId="77777777" w:rsidR="002262C8" w:rsidRPr="00BF4996" w:rsidRDefault="002262C8" w:rsidP="00B43640">
            <w:pPr>
              <w:jc w:val="both"/>
              <w:rPr>
                <w:rFonts w:ascii="Times New Roman" w:hAnsi="Times New Roman" w:cs="Times New Roman"/>
                <w:b/>
                <w:bCs/>
              </w:rPr>
            </w:pPr>
            <w:r w:rsidRPr="00BF4996">
              <w:rPr>
                <w:rFonts w:ascii="Times New Roman" w:hAnsi="Times New Roman" w:cs="Times New Roman"/>
                <w:b/>
                <w:bCs/>
              </w:rPr>
              <w:t>Eğitim Türü ve Süresi:</w:t>
            </w:r>
          </w:p>
        </w:tc>
        <w:tc>
          <w:tcPr>
            <w:tcW w:w="6095" w:type="dxa"/>
          </w:tcPr>
          <w:p w14:paraId="26F01848" w14:textId="77777777" w:rsidR="002262C8" w:rsidRDefault="002262C8" w:rsidP="00B43640">
            <w:pPr>
              <w:jc w:val="both"/>
              <w:rPr>
                <w:b/>
                <w:bCs/>
              </w:rPr>
            </w:pPr>
          </w:p>
        </w:tc>
      </w:tr>
      <w:tr w:rsidR="002262C8" w14:paraId="7007E253" w14:textId="77777777" w:rsidTr="00656D36">
        <w:trPr>
          <w:trHeight w:val="414"/>
        </w:trPr>
        <w:tc>
          <w:tcPr>
            <w:tcW w:w="2972" w:type="dxa"/>
          </w:tcPr>
          <w:p w14:paraId="2CEEE895" w14:textId="77777777" w:rsidR="002262C8" w:rsidRPr="00BF4996" w:rsidRDefault="002262C8" w:rsidP="00B43640">
            <w:pPr>
              <w:jc w:val="both"/>
              <w:rPr>
                <w:rFonts w:ascii="Times New Roman" w:hAnsi="Times New Roman" w:cs="Times New Roman"/>
                <w:b/>
                <w:bCs/>
              </w:rPr>
            </w:pPr>
            <w:r w:rsidRPr="00BF4996">
              <w:rPr>
                <w:rFonts w:ascii="Times New Roman" w:hAnsi="Times New Roman" w:cs="Times New Roman"/>
                <w:b/>
                <w:bCs/>
              </w:rPr>
              <w:t>Eğitim Tarihleri:</w:t>
            </w:r>
          </w:p>
        </w:tc>
        <w:tc>
          <w:tcPr>
            <w:tcW w:w="6095" w:type="dxa"/>
          </w:tcPr>
          <w:p w14:paraId="645D72BE" w14:textId="77777777" w:rsidR="002262C8" w:rsidRDefault="002262C8" w:rsidP="00B43640">
            <w:pPr>
              <w:jc w:val="both"/>
              <w:rPr>
                <w:b/>
                <w:bCs/>
              </w:rPr>
            </w:pPr>
          </w:p>
        </w:tc>
      </w:tr>
      <w:tr w:rsidR="00877AD9" w14:paraId="550DA75A" w14:textId="77777777" w:rsidTr="00B43640">
        <w:tc>
          <w:tcPr>
            <w:tcW w:w="2972" w:type="dxa"/>
          </w:tcPr>
          <w:p w14:paraId="66825EB7" w14:textId="22872CDB" w:rsidR="00877AD9" w:rsidRPr="00BF4996" w:rsidRDefault="00877AD9" w:rsidP="00B43640">
            <w:pPr>
              <w:jc w:val="both"/>
              <w:rPr>
                <w:rFonts w:ascii="Times New Roman" w:hAnsi="Times New Roman" w:cs="Times New Roman"/>
                <w:b/>
                <w:bCs/>
              </w:rPr>
            </w:pPr>
            <w:r w:rsidRPr="00BF4996">
              <w:rPr>
                <w:rFonts w:ascii="Times New Roman" w:hAnsi="Times New Roman" w:cs="Times New Roman"/>
                <w:b/>
                <w:bCs/>
              </w:rPr>
              <w:t>ALKÜ-SEM Yönetim Kurulu Karar Tarihi:</w:t>
            </w:r>
          </w:p>
        </w:tc>
        <w:tc>
          <w:tcPr>
            <w:tcW w:w="6095" w:type="dxa"/>
          </w:tcPr>
          <w:p w14:paraId="32788832" w14:textId="77777777" w:rsidR="00877AD9" w:rsidRDefault="00877AD9" w:rsidP="00B43640">
            <w:pPr>
              <w:jc w:val="both"/>
              <w:rPr>
                <w:b/>
                <w:bCs/>
              </w:rPr>
            </w:pPr>
          </w:p>
        </w:tc>
      </w:tr>
    </w:tbl>
    <w:p w14:paraId="40132E39" w14:textId="2C3DCECB" w:rsidR="00B96B7C" w:rsidRPr="00D17FE5" w:rsidRDefault="00B96B7C" w:rsidP="006D18BB">
      <w:pPr>
        <w:jc w:val="both"/>
        <w:rPr>
          <w:rFonts w:ascii="Times New Roman" w:hAnsi="Times New Roman" w:cs="Times New Roman"/>
          <w:b/>
          <w:bCs/>
        </w:rPr>
      </w:pPr>
      <w:r w:rsidRPr="00D17FE5">
        <w:rPr>
          <w:rFonts w:ascii="Times New Roman" w:hAnsi="Times New Roman" w:cs="Times New Roman"/>
          <w:b/>
          <w:bCs/>
        </w:rPr>
        <w:t>TARAFLAR</w:t>
      </w:r>
    </w:p>
    <w:p w14:paraId="3AE125A3" w14:textId="234B24D2" w:rsidR="00B96B7C" w:rsidRDefault="00B96B7C" w:rsidP="006D18BB">
      <w:pPr>
        <w:jc w:val="both"/>
        <w:rPr>
          <w:rFonts w:ascii="Times New Roman" w:hAnsi="Times New Roman" w:cs="Times New Roman"/>
        </w:rPr>
      </w:pPr>
      <w:r w:rsidRPr="006D18BB">
        <w:rPr>
          <w:rFonts w:ascii="Times New Roman" w:hAnsi="Times New Roman" w:cs="Times New Roman"/>
        </w:rPr>
        <w:t xml:space="preserve">İşbu sözleşmenin </w:t>
      </w:r>
      <w:proofErr w:type="gramStart"/>
      <w:r w:rsidRPr="006D18BB">
        <w:rPr>
          <w:rFonts w:ascii="Times New Roman" w:hAnsi="Times New Roman" w:cs="Times New Roman"/>
        </w:rPr>
        <w:t>tarafları,</w:t>
      </w:r>
      <w:r w:rsidR="00822095">
        <w:rPr>
          <w:rFonts w:ascii="Times New Roman" w:hAnsi="Times New Roman" w:cs="Times New Roman"/>
        </w:rPr>
        <w:t>…</w:t>
      </w:r>
      <w:proofErr w:type="gramEnd"/>
      <w:r w:rsidR="00822095">
        <w:rPr>
          <w:rFonts w:ascii="Times New Roman" w:hAnsi="Times New Roman" w:cs="Times New Roman"/>
        </w:rPr>
        <w:t>…………………………………………………b</w:t>
      </w:r>
      <w:r w:rsidRPr="006D18BB">
        <w:rPr>
          <w:rFonts w:ascii="Times New Roman" w:hAnsi="Times New Roman" w:cs="Times New Roman"/>
        </w:rPr>
        <w:t xml:space="preserve">undan böyle sözleşmede EĞİTMEN olarak anılacak- ile </w:t>
      </w:r>
      <w:r w:rsidR="00E65C21" w:rsidRPr="006D18BB">
        <w:rPr>
          <w:rFonts w:ascii="Times New Roman" w:hAnsi="Times New Roman" w:cs="Times New Roman"/>
        </w:rPr>
        <w:t>Alanya Alaaddin Keykubat Üniversitesi Sürekli Eğitim Uygulama ve Araştırma Merkezi</w:t>
      </w:r>
      <w:r w:rsidRPr="006D18BB">
        <w:rPr>
          <w:rFonts w:ascii="Times New Roman" w:hAnsi="Times New Roman" w:cs="Times New Roman"/>
        </w:rPr>
        <w:t xml:space="preserve"> -bundan böyle </w:t>
      </w:r>
      <w:r w:rsidR="00E65C21" w:rsidRPr="006D18BB">
        <w:rPr>
          <w:rFonts w:ascii="Times New Roman" w:hAnsi="Times New Roman" w:cs="Times New Roman"/>
        </w:rPr>
        <w:t>ALKÜ-SEM</w:t>
      </w:r>
      <w:r w:rsidRPr="006D18BB">
        <w:rPr>
          <w:rFonts w:ascii="Times New Roman" w:hAnsi="Times New Roman" w:cs="Times New Roman"/>
        </w:rPr>
        <w:t xml:space="preserve"> olarak anılacak</w:t>
      </w:r>
      <w:r w:rsidR="00AD4B66" w:rsidRPr="006D18BB">
        <w:rPr>
          <w:rFonts w:ascii="Times New Roman" w:hAnsi="Times New Roman" w:cs="Times New Roman"/>
        </w:rPr>
        <w:t>- olup</w:t>
      </w:r>
      <w:r w:rsidRPr="006D18BB">
        <w:rPr>
          <w:rFonts w:ascii="Times New Roman" w:hAnsi="Times New Roman" w:cs="Times New Roman"/>
        </w:rPr>
        <w:t>, iki yan, birlikte TARAFLAR olarak anılacaktır.</w:t>
      </w:r>
    </w:p>
    <w:p w14:paraId="0C54F89E" w14:textId="77777777" w:rsidR="00B96B7C" w:rsidRPr="00D17FE5" w:rsidRDefault="00B96B7C" w:rsidP="006D18BB">
      <w:pPr>
        <w:jc w:val="both"/>
        <w:rPr>
          <w:rFonts w:ascii="Times New Roman" w:hAnsi="Times New Roman" w:cs="Times New Roman"/>
          <w:b/>
          <w:bCs/>
        </w:rPr>
      </w:pPr>
      <w:r w:rsidRPr="00D17FE5">
        <w:rPr>
          <w:rFonts w:ascii="Times New Roman" w:hAnsi="Times New Roman" w:cs="Times New Roman"/>
          <w:b/>
          <w:bCs/>
        </w:rPr>
        <w:t>SÖZLEŞMENİN KONUSU</w:t>
      </w:r>
    </w:p>
    <w:p w14:paraId="711C4459" w14:textId="11A8BBEF" w:rsidR="007E7813" w:rsidRPr="00D17FE5" w:rsidRDefault="00B96B7C" w:rsidP="009114D1">
      <w:pPr>
        <w:jc w:val="both"/>
        <w:rPr>
          <w:rFonts w:ascii="Times New Roman" w:hAnsi="Times New Roman" w:cs="Times New Roman"/>
        </w:rPr>
      </w:pPr>
      <w:r w:rsidRPr="006D18BB">
        <w:rPr>
          <w:rFonts w:ascii="Times New Roman" w:hAnsi="Times New Roman" w:cs="Times New Roman"/>
        </w:rPr>
        <w:t xml:space="preserve">İşbu sözleşme, </w:t>
      </w:r>
      <w:r w:rsidR="007E7813" w:rsidRPr="00D17FE5">
        <w:rPr>
          <w:rFonts w:ascii="Times New Roman" w:hAnsi="Times New Roman" w:cs="Times New Roman"/>
        </w:rPr>
        <w:t xml:space="preserve">10 Ocak 2017 tarih ve 29944 sayılı </w:t>
      </w:r>
      <w:r w:rsidR="00AD4B66" w:rsidRPr="00D17FE5">
        <w:rPr>
          <w:rFonts w:ascii="Times New Roman" w:hAnsi="Times New Roman" w:cs="Times New Roman"/>
        </w:rPr>
        <w:t>Resmî</w:t>
      </w:r>
      <w:r w:rsidR="007E7813" w:rsidRPr="00D17FE5">
        <w:rPr>
          <w:rFonts w:ascii="Times New Roman" w:hAnsi="Times New Roman" w:cs="Times New Roman"/>
        </w:rPr>
        <w:t xml:space="preserve"> </w:t>
      </w:r>
      <w:proofErr w:type="spellStart"/>
      <w:r w:rsidR="007E7813" w:rsidRPr="00D17FE5">
        <w:rPr>
          <w:rFonts w:ascii="Times New Roman" w:hAnsi="Times New Roman" w:cs="Times New Roman"/>
        </w:rPr>
        <w:t>Gazete’de</w:t>
      </w:r>
      <w:proofErr w:type="spellEnd"/>
      <w:r w:rsidR="007E7813" w:rsidRPr="00D17FE5">
        <w:rPr>
          <w:rFonts w:ascii="Times New Roman" w:hAnsi="Times New Roman" w:cs="Times New Roman"/>
        </w:rPr>
        <w:t xml:space="preserve"> yayımlanan Alanya </w:t>
      </w:r>
      <w:proofErr w:type="spellStart"/>
      <w:r w:rsidR="007E7813" w:rsidRPr="00D17FE5">
        <w:rPr>
          <w:rFonts w:ascii="Times New Roman" w:hAnsi="Times New Roman" w:cs="Times New Roman"/>
        </w:rPr>
        <w:t>Alaaddin</w:t>
      </w:r>
      <w:proofErr w:type="spellEnd"/>
      <w:r w:rsidR="007E7813" w:rsidRPr="00D17FE5">
        <w:rPr>
          <w:rFonts w:ascii="Times New Roman" w:hAnsi="Times New Roman" w:cs="Times New Roman"/>
        </w:rPr>
        <w:t xml:space="preserve"> Keykubat Üniversitesi Sürekli Eğitim Uygulama ve Araştırma Merkezi Yönetmeliği’nin 5. </w:t>
      </w:r>
      <w:r w:rsidR="00447F5D" w:rsidRPr="00D17FE5">
        <w:rPr>
          <w:rFonts w:ascii="Times New Roman" w:hAnsi="Times New Roman" w:cs="Times New Roman"/>
        </w:rPr>
        <w:t>v</w:t>
      </w:r>
      <w:r w:rsidR="007E7813" w:rsidRPr="00D17FE5">
        <w:rPr>
          <w:rFonts w:ascii="Times New Roman" w:hAnsi="Times New Roman" w:cs="Times New Roman"/>
        </w:rPr>
        <w:t>e 6</w:t>
      </w:r>
      <w:r w:rsidR="00447F5D" w:rsidRPr="00D17FE5">
        <w:rPr>
          <w:rFonts w:ascii="Times New Roman" w:hAnsi="Times New Roman" w:cs="Times New Roman"/>
        </w:rPr>
        <w:t xml:space="preserve">. </w:t>
      </w:r>
      <w:r w:rsidR="00F12EC9" w:rsidRPr="00D17FE5">
        <w:rPr>
          <w:rFonts w:ascii="Times New Roman" w:hAnsi="Times New Roman" w:cs="Times New Roman"/>
        </w:rPr>
        <w:t>M</w:t>
      </w:r>
      <w:r w:rsidR="007E7813" w:rsidRPr="00D17FE5">
        <w:rPr>
          <w:rFonts w:ascii="Times New Roman" w:hAnsi="Times New Roman" w:cs="Times New Roman"/>
        </w:rPr>
        <w:t>addeleri</w:t>
      </w:r>
      <w:r w:rsidR="00F12EC9">
        <w:rPr>
          <w:rFonts w:ascii="Times New Roman" w:hAnsi="Times New Roman" w:cs="Times New Roman"/>
        </w:rPr>
        <w:t xml:space="preserve"> </w:t>
      </w:r>
      <w:r w:rsidR="00E34D99">
        <w:rPr>
          <w:rFonts w:ascii="Times New Roman" w:hAnsi="Times New Roman" w:cs="Times New Roman"/>
        </w:rPr>
        <w:t xml:space="preserve"> </w:t>
      </w:r>
      <w:r w:rsidR="007E7813" w:rsidRPr="00D17FE5">
        <w:rPr>
          <w:rFonts w:ascii="Times New Roman" w:hAnsi="Times New Roman" w:cs="Times New Roman"/>
        </w:rPr>
        <w:t xml:space="preserve"> ile Alanya Alaaddin Keykubat Üniversitesi Sürekli Eğitim Uygulama ve Araştırma Merkezi Eğitim Programları Yönergesinin </w:t>
      </w:r>
      <w:r w:rsidR="007C096A">
        <w:rPr>
          <w:rFonts w:ascii="Times New Roman" w:hAnsi="Times New Roman" w:cs="Times New Roman"/>
        </w:rPr>
        <w:t xml:space="preserve">ilgili </w:t>
      </w:r>
      <w:r w:rsidR="007E7813" w:rsidRPr="00D17FE5">
        <w:rPr>
          <w:rFonts w:ascii="Times New Roman" w:hAnsi="Times New Roman" w:cs="Times New Roman"/>
        </w:rPr>
        <w:t>hükümlerine dayan</w:t>
      </w:r>
      <w:r w:rsidR="00447F5D" w:rsidRPr="00D17FE5">
        <w:rPr>
          <w:rFonts w:ascii="Times New Roman" w:hAnsi="Times New Roman" w:cs="Times New Roman"/>
        </w:rPr>
        <w:t>arak,</w:t>
      </w:r>
      <w:r w:rsidR="007E7813" w:rsidRPr="00D17FE5">
        <w:rPr>
          <w:rFonts w:ascii="Times New Roman" w:hAnsi="Times New Roman" w:cs="Times New Roman"/>
        </w:rPr>
        <w:t xml:space="preserve"> </w:t>
      </w:r>
      <w:r w:rsidR="002A5815" w:rsidRPr="00D17FE5">
        <w:rPr>
          <w:rFonts w:ascii="Times New Roman" w:hAnsi="Times New Roman" w:cs="Times New Roman"/>
        </w:rPr>
        <w:t xml:space="preserve">ALKÜ-SEM bünyesinde açılan eğitim faaliyetlerinin </w:t>
      </w:r>
      <w:r w:rsidR="00F5508D" w:rsidRPr="00D17FE5">
        <w:rPr>
          <w:rFonts w:ascii="Times New Roman" w:hAnsi="Times New Roman" w:cs="Times New Roman"/>
        </w:rPr>
        <w:t xml:space="preserve">eksiksiz ve </w:t>
      </w:r>
      <w:r w:rsidR="00215219" w:rsidRPr="00D17FE5">
        <w:rPr>
          <w:rFonts w:ascii="Times New Roman" w:hAnsi="Times New Roman" w:cs="Times New Roman"/>
        </w:rPr>
        <w:t xml:space="preserve">doğru şekilde </w:t>
      </w:r>
      <w:r w:rsidR="00F5508D" w:rsidRPr="00D17FE5">
        <w:rPr>
          <w:rFonts w:ascii="Times New Roman" w:hAnsi="Times New Roman" w:cs="Times New Roman"/>
        </w:rPr>
        <w:t xml:space="preserve">yürütülmesini hedeflemektedir. </w:t>
      </w:r>
    </w:p>
    <w:p w14:paraId="4D2E07A8" w14:textId="754E80E5" w:rsidR="009114D1" w:rsidRDefault="00215219" w:rsidP="009114D1">
      <w:pPr>
        <w:jc w:val="both"/>
        <w:rPr>
          <w:rFonts w:ascii="Times New Roman" w:hAnsi="Times New Roman" w:cs="Times New Roman"/>
        </w:rPr>
      </w:pPr>
      <w:r w:rsidRPr="006D18BB">
        <w:rPr>
          <w:rFonts w:ascii="Times New Roman" w:hAnsi="Times New Roman" w:cs="Times New Roman"/>
        </w:rPr>
        <w:t xml:space="preserve">Taraflar güven ve gizlilik ilkesine dayanarak </w:t>
      </w:r>
      <w:proofErr w:type="spellStart"/>
      <w:r w:rsidRPr="006D18BB">
        <w:rPr>
          <w:rFonts w:ascii="Times New Roman" w:hAnsi="Times New Roman" w:cs="Times New Roman"/>
        </w:rPr>
        <w:t>EĞİTMEN’in</w:t>
      </w:r>
      <w:proofErr w:type="spellEnd"/>
      <w:r w:rsidRPr="006D18BB">
        <w:rPr>
          <w:rFonts w:ascii="Times New Roman" w:hAnsi="Times New Roman" w:cs="Times New Roman"/>
        </w:rPr>
        <w:t xml:space="preserve"> yetkin olduğu alanlarda eğitimlerini </w:t>
      </w:r>
      <w:r>
        <w:rPr>
          <w:rFonts w:ascii="Times New Roman" w:hAnsi="Times New Roman" w:cs="Times New Roman"/>
        </w:rPr>
        <w:t>yüz</w:t>
      </w:r>
      <w:r w:rsidR="009114D1">
        <w:rPr>
          <w:rFonts w:ascii="Times New Roman" w:hAnsi="Times New Roman" w:cs="Times New Roman"/>
        </w:rPr>
        <w:t xml:space="preserve"> </w:t>
      </w:r>
      <w:r>
        <w:rPr>
          <w:rFonts w:ascii="Times New Roman" w:hAnsi="Times New Roman" w:cs="Times New Roman"/>
        </w:rPr>
        <w:t xml:space="preserve">yüze ya da online olarak </w:t>
      </w:r>
      <w:r w:rsidR="009114D1" w:rsidRPr="006D18BB">
        <w:rPr>
          <w:rFonts w:ascii="Times New Roman" w:hAnsi="Times New Roman" w:cs="Times New Roman"/>
        </w:rPr>
        <w:t>işbu sözleşme kapsamında kendisine devredilen haklar kapsamında, kullanıcı/öğrencilere kesintisiz ve tam sunacağı ile söz konusu hizmetlerin satışından elde edilecek gelirlerin paylaşımı esasları ve tarafların karşılıklı hak ve yükümlülüklerini kapsamaktadır.</w:t>
      </w:r>
      <w:r w:rsidR="009F17F9">
        <w:rPr>
          <w:rFonts w:ascii="Times New Roman" w:hAnsi="Times New Roman" w:cs="Times New Roman"/>
        </w:rPr>
        <w:t xml:space="preserve">   </w:t>
      </w:r>
    </w:p>
    <w:p w14:paraId="6E138250" w14:textId="0B14C244" w:rsidR="009660B7" w:rsidRPr="00656D36" w:rsidRDefault="009660B7" w:rsidP="009660B7">
      <w:pPr>
        <w:spacing w:after="0" w:line="240" w:lineRule="auto"/>
        <w:ind w:firstLine="567"/>
        <w:jc w:val="both"/>
        <w:rPr>
          <w:rFonts w:ascii="Times New Roman" w:hAnsi="Times New Roman" w:cs="Times New Roman"/>
        </w:rPr>
      </w:pPr>
      <w:r w:rsidRPr="00656D36">
        <w:rPr>
          <w:rFonts w:ascii="Times New Roman" w:hAnsi="Times New Roman" w:cs="Times New Roman"/>
        </w:rPr>
        <w:t xml:space="preserve">İş bu sözleşme ALKÜ-SEM Yönetim Kurulu adına ALKÜ-SEM Müdürü/ Müdür Yardımcısı ve Eğitmen arasında imzalanır. Bu sözleşme, ALKÜ-SEM Yönetim Kurulu’nun, eğitimin açılmasına dair verdiği karar sonrasında imzalanır. </w:t>
      </w:r>
    </w:p>
    <w:p w14:paraId="4C0A5D94" w14:textId="77777777" w:rsidR="009660B7" w:rsidRDefault="009660B7" w:rsidP="009114D1">
      <w:pPr>
        <w:jc w:val="both"/>
        <w:rPr>
          <w:rFonts w:ascii="Times New Roman" w:hAnsi="Times New Roman" w:cs="Times New Roman"/>
        </w:rPr>
      </w:pPr>
    </w:p>
    <w:p w14:paraId="541B76C7" w14:textId="42709CF6" w:rsidR="00B96B7C" w:rsidRPr="00D95246" w:rsidRDefault="00B96B7C" w:rsidP="006D18BB">
      <w:pPr>
        <w:jc w:val="both"/>
        <w:rPr>
          <w:rFonts w:ascii="Times New Roman" w:hAnsi="Times New Roman" w:cs="Times New Roman"/>
          <w:b/>
          <w:bCs/>
        </w:rPr>
      </w:pPr>
      <w:r w:rsidRPr="00D95246">
        <w:rPr>
          <w:rFonts w:ascii="Times New Roman" w:hAnsi="Times New Roman" w:cs="Times New Roman"/>
          <w:b/>
          <w:bCs/>
        </w:rPr>
        <w:t>TARAFLARIN HAK VE YÜKÜMLÜLÜKLERİ</w:t>
      </w:r>
    </w:p>
    <w:p w14:paraId="70F376FD" w14:textId="7536E0F2" w:rsidR="00930AD4" w:rsidRPr="00D95246" w:rsidRDefault="00930AD4" w:rsidP="00930AD4">
      <w:pPr>
        <w:spacing w:after="0" w:line="240" w:lineRule="auto"/>
        <w:jc w:val="both"/>
        <w:rPr>
          <w:rFonts w:ascii="Times New Roman" w:hAnsi="Times New Roman" w:cs="Times New Roman"/>
        </w:rPr>
      </w:pPr>
      <w:r w:rsidRPr="00D95246">
        <w:rPr>
          <w:rFonts w:ascii="Times New Roman" w:hAnsi="Times New Roman" w:cs="Times New Roman"/>
        </w:rPr>
        <w:t>ALKÜ-</w:t>
      </w:r>
      <w:proofErr w:type="spellStart"/>
      <w:r w:rsidRPr="00D95246">
        <w:rPr>
          <w:rFonts w:ascii="Times New Roman" w:hAnsi="Times New Roman" w:cs="Times New Roman"/>
        </w:rPr>
        <w:t>SEM’in</w:t>
      </w:r>
      <w:proofErr w:type="spellEnd"/>
      <w:r w:rsidRPr="00D95246">
        <w:rPr>
          <w:rFonts w:ascii="Times New Roman" w:hAnsi="Times New Roman" w:cs="Times New Roman"/>
        </w:rPr>
        <w:t xml:space="preserve"> </w:t>
      </w:r>
      <w:r w:rsidR="000939AB" w:rsidRPr="00D95246">
        <w:rPr>
          <w:rFonts w:ascii="Times New Roman" w:hAnsi="Times New Roman" w:cs="Times New Roman"/>
        </w:rPr>
        <w:t>yükümlülükleri;</w:t>
      </w:r>
    </w:p>
    <w:p w14:paraId="4D545214" w14:textId="0A1F46F1" w:rsidR="00326A50" w:rsidRPr="00D95246" w:rsidRDefault="00326A50" w:rsidP="00930AD4">
      <w:pPr>
        <w:pStyle w:val="ListeParagraf"/>
        <w:numPr>
          <w:ilvl w:val="0"/>
          <w:numId w:val="1"/>
        </w:numPr>
        <w:spacing w:after="0" w:line="240" w:lineRule="auto"/>
        <w:jc w:val="both"/>
        <w:rPr>
          <w:rFonts w:ascii="Times New Roman" w:hAnsi="Times New Roman" w:cs="Times New Roman"/>
        </w:rPr>
      </w:pPr>
      <w:r w:rsidRPr="00D95246">
        <w:rPr>
          <w:rFonts w:ascii="Times New Roman" w:hAnsi="Times New Roman" w:cs="Times New Roman"/>
        </w:rPr>
        <w:t>ALKÜ-SEM</w:t>
      </w:r>
      <w:r w:rsidR="00E34D99">
        <w:rPr>
          <w:rFonts w:ascii="Times New Roman" w:hAnsi="Times New Roman" w:cs="Times New Roman"/>
        </w:rPr>
        <w:t>,</w:t>
      </w:r>
      <w:r w:rsidRPr="00D95246">
        <w:rPr>
          <w:rFonts w:ascii="Times New Roman" w:hAnsi="Times New Roman" w:cs="Times New Roman"/>
        </w:rPr>
        <w:t xml:space="preserve"> eğitimin</w:t>
      </w:r>
      <w:r w:rsidR="00E34D99">
        <w:rPr>
          <w:rFonts w:ascii="Times New Roman" w:hAnsi="Times New Roman" w:cs="Times New Roman"/>
        </w:rPr>
        <w:t xml:space="preserve"> duyuru ve</w:t>
      </w:r>
      <w:r w:rsidRPr="00D95246">
        <w:rPr>
          <w:rFonts w:ascii="Times New Roman" w:hAnsi="Times New Roman" w:cs="Times New Roman"/>
        </w:rPr>
        <w:t xml:space="preserve"> tanıtımlarını yaparak eğitime</w:t>
      </w:r>
      <w:r w:rsidR="00E34D99">
        <w:rPr>
          <w:rFonts w:ascii="Times New Roman" w:hAnsi="Times New Roman" w:cs="Times New Roman"/>
        </w:rPr>
        <w:t xml:space="preserve"> maksimum sayıda kursiyerin katılımı sağlamaya çalışır.</w:t>
      </w:r>
    </w:p>
    <w:p w14:paraId="5365A59D" w14:textId="2FF9D7B6" w:rsidR="00007077" w:rsidRPr="00D95246" w:rsidRDefault="00007077" w:rsidP="001532E2">
      <w:pPr>
        <w:pStyle w:val="ListeParagraf"/>
        <w:numPr>
          <w:ilvl w:val="0"/>
          <w:numId w:val="1"/>
        </w:numPr>
        <w:spacing w:after="0" w:line="240" w:lineRule="auto"/>
        <w:jc w:val="both"/>
        <w:rPr>
          <w:rFonts w:ascii="Times New Roman" w:hAnsi="Times New Roman" w:cs="Times New Roman"/>
        </w:rPr>
      </w:pPr>
      <w:r w:rsidRPr="00D95246">
        <w:rPr>
          <w:rFonts w:ascii="Times New Roman" w:hAnsi="Times New Roman" w:cs="Times New Roman"/>
        </w:rPr>
        <w:t>ALKÜ-SEM eğitime katılacak kursiyerleri</w:t>
      </w:r>
      <w:r w:rsidR="007F4464" w:rsidRPr="00D95246">
        <w:rPr>
          <w:rFonts w:ascii="Times New Roman" w:hAnsi="Times New Roman" w:cs="Times New Roman"/>
        </w:rPr>
        <w:t>n</w:t>
      </w:r>
      <w:r w:rsidRPr="00D95246">
        <w:rPr>
          <w:rFonts w:ascii="Times New Roman" w:hAnsi="Times New Roman" w:cs="Times New Roman"/>
        </w:rPr>
        <w:t xml:space="preserve"> kayıtlarını </w:t>
      </w:r>
      <w:r w:rsidR="007F4464" w:rsidRPr="00D95246">
        <w:rPr>
          <w:rFonts w:ascii="Times New Roman" w:hAnsi="Times New Roman" w:cs="Times New Roman"/>
        </w:rPr>
        <w:t xml:space="preserve">yapmakla </w:t>
      </w:r>
      <w:r w:rsidR="001532E2" w:rsidRPr="00D95246">
        <w:rPr>
          <w:rFonts w:ascii="Times New Roman" w:hAnsi="Times New Roman" w:cs="Times New Roman"/>
        </w:rPr>
        <w:t xml:space="preserve">ve </w:t>
      </w:r>
      <w:r w:rsidRPr="00D95246">
        <w:rPr>
          <w:rFonts w:ascii="Times New Roman" w:hAnsi="Times New Roman" w:cs="Times New Roman"/>
        </w:rPr>
        <w:t>eğitim ücretlerini tahsil etmekle yükümlüdür.</w:t>
      </w:r>
    </w:p>
    <w:p w14:paraId="145E4169" w14:textId="0E0ED717" w:rsidR="00930AD4" w:rsidRPr="00D95246" w:rsidRDefault="001532E2" w:rsidP="00930AD4">
      <w:pPr>
        <w:pStyle w:val="ListeParagraf"/>
        <w:numPr>
          <w:ilvl w:val="0"/>
          <w:numId w:val="1"/>
        </w:numPr>
        <w:spacing w:after="0" w:line="240" w:lineRule="auto"/>
        <w:jc w:val="both"/>
        <w:rPr>
          <w:rFonts w:ascii="Times New Roman" w:hAnsi="Times New Roman" w:cs="Times New Roman"/>
        </w:rPr>
      </w:pPr>
      <w:r w:rsidRPr="00D95246">
        <w:rPr>
          <w:rFonts w:ascii="Times New Roman" w:hAnsi="Times New Roman" w:cs="Times New Roman"/>
        </w:rPr>
        <w:t>ALKÜ-SEM k</w:t>
      </w:r>
      <w:r w:rsidR="00930AD4" w:rsidRPr="00D95246">
        <w:rPr>
          <w:rFonts w:ascii="Times New Roman" w:hAnsi="Times New Roman" w:cs="Times New Roman"/>
        </w:rPr>
        <w:t xml:space="preserve">ursa ilişkin bilgi ve belgeleri eğiticiye </w:t>
      </w:r>
      <w:r w:rsidR="00E34D99">
        <w:rPr>
          <w:rFonts w:ascii="Times New Roman" w:hAnsi="Times New Roman" w:cs="Times New Roman"/>
        </w:rPr>
        <w:t>verir</w:t>
      </w:r>
      <w:r w:rsidR="006043E0" w:rsidRPr="00D95246">
        <w:rPr>
          <w:rFonts w:ascii="Times New Roman" w:hAnsi="Times New Roman" w:cs="Times New Roman"/>
        </w:rPr>
        <w:t>.</w:t>
      </w:r>
    </w:p>
    <w:p w14:paraId="7F000A38" w14:textId="1368873E" w:rsidR="00930AD4" w:rsidRPr="00D95246" w:rsidRDefault="00E83D36" w:rsidP="00930AD4">
      <w:pPr>
        <w:pStyle w:val="ListeParagraf"/>
        <w:numPr>
          <w:ilvl w:val="0"/>
          <w:numId w:val="1"/>
        </w:numPr>
        <w:spacing w:after="0" w:line="240" w:lineRule="auto"/>
        <w:jc w:val="both"/>
        <w:rPr>
          <w:rFonts w:ascii="Times New Roman" w:hAnsi="Times New Roman" w:cs="Times New Roman"/>
        </w:rPr>
      </w:pPr>
      <w:r w:rsidRPr="00D95246">
        <w:rPr>
          <w:rFonts w:ascii="Times New Roman" w:hAnsi="Times New Roman" w:cs="Times New Roman"/>
        </w:rPr>
        <w:t>ALKÜ-SEM k</w:t>
      </w:r>
      <w:r w:rsidR="00930AD4" w:rsidRPr="00D95246">
        <w:rPr>
          <w:rFonts w:ascii="Times New Roman" w:hAnsi="Times New Roman" w:cs="Times New Roman"/>
        </w:rPr>
        <w:t xml:space="preserve">ursta kullanılacak malzeme ve materyallerin teminini </w:t>
      </w:r>
      <w:r w:rsidR="009F17F9">
        <w:rPr>
          <w:rFonts w:ascii="Times New Roman" w:hAnsi="Times New Roman" w:cs="Times New Roman"/>
        </w:rPr>
        <w:t>sağlar.</w:t>
      </w:r>
    </w:p>
    <w:p w14:paraId="2D6A8BF6" w14:textId="6CF14C10" w:rsidR="00D71C05" w:rsidRPr="00D95246" w:rsidRDefault="00D71C05" w:rsidP="00930AD4">
      <w:pPr>
        <w:pStyle w:val="ListeParagraf"/>
        <w:numPr>
          <w:ilvl w:val="0"/>
          <w:numId w:val="1"/>
        </w:numPr>
        <w:spacing w:after="0" w:line="240" w:lineRule="auto"/>
        <w:jc w:val="both"/>
        <w:rPr>
          <w:rFonts w:ascii="Times New Roman" w:hAnsi="Times New Roman" w:cs="Times New Roman"/>
        </w:rPr>
      </w:pPr>
      <w:r w:rsidRPr="00D95246">
        <w:rPr>
          <w:rFonts w:ascii="Times New Roman" w:hAnsi="Times New Roman" w:cs="Times New Roman"/>
        </w:rPr>
        <w:t>ALKÜ-SEM</w:t>
      </w:r>
      <w:r w:rsidR="00E34D99">
        <w:rPr>
          <w:rFonts w:ascii="Times New Roman" w:hAnsi="Times New Roman" w:cs="Times New Roman"/>
        </w:rPr>
        <w:t xml:space="preserve"> Eğitmen/ eğitmenlerle birlikte eğitimin sürdürüleceği alanı</w:t>
      </w:r>
      <w:r w:rsidR="00B67612">
        <w:rPr>
          <w:rFonts w:ascii="Times New Roman" w:hAnsi="Times New Roman" w:cs="Times New Roman"/>
        </w:rPr>
        <w:t xml:space="preserve">n temini için </w:t>
      </w:r>
      <w:r w:rsidR="00402C7E">
        <w:rPr>
          <w:rFonts w:ascii="Times New Roman" w:hAnsi="Times New Roman" w:cs="Times New Roman"/>
        </w:rPr>
        <w:t xml:space="preserve">birimlerle </w:t>
      </w:r>
      <w:r w:rsidR="00B67612">
        <w:rPr>
          <w:rFonts w:ascii="Times New Roman" w:hAnsi="Times New Roman" w:cs="Times New Roman"/>
        </w:rPr>
        <w:t>yazışmaları yapar.</w:t>
      </w:r>
    </w:p>
    <w:p w14:paraId="3F950593" w14:textId="567DC2B8" w:rsidR="00930AD4" w:rsidRPr="00D95246" w:rsidRDefault="006043E0" w:rsidP="00930AD4">
      <w:pPr>
        <w:pStyle w:val="ListeParagraf"/>
        <w:numPr>
          <w:ilvl w:val="0"/>
          <w:numId w:val="1"/>
        </w:numPr>
        <w:spacing w:after="0" w:line="240" w:lineRule="auto"/>
        <w:jc w:val="both"/>
        <w:rPr>
          <w:rFonts w:ascii="Times New Roman" w:hAnsi="Times New Roman" w:cs="Times New Roman"/>
        </w:rPr>
      </w:pPr>
      <w:r w:rsidRPr="00D95246">
        <w:rPr>
          <w:rFonts w:ascii="Times New Roman" w:hAnsi="Times New Roman" w:cs="Times New Roman"/>
        </w:rPr>
        <w:t xml:space="preserve">ALKÜ-SEM </w:t>
      </w:r>
      <w:r w:rsidR="00402C7E">
        <w:rPr>
          <w:rFonts w:ascii="Times New Roman" w:hAnsi="Times New Roman" w:cs="Times New Roman"/>
        </w:rPr>
        <w:t>eğitimlere ilişkin tüm gelir ve giderleri ilgili mevzuata uygun olarak</w:t>
      </w:r>
      <w:r w:rsidR="00930AD4" w:rsidRPr="00D95246">
        <w:rPr>
          <w:rFonts w:ascii="Times New Roman" w:hAnsi="Times New Roman" w:cs="Times New Roman"/>
        </w:rPr>
        <w:t xml:space="preserve"> </w:t>
      </w:r>
      <w:r w:rsidR="00402C7E">
        <w:rPr>
          <w:rFonts w:ascii="Times New Roman" w:hAnsi="Times New Roman" w:cs="Times New Roman"/>
        </w:rPr>
        <w:t>gerçekleştirir.</w:t>
      </w:r>
    </w:p>
    <w:p w14:paraId="53039C5D" w14:textId="2FD7041D" w:rsidR="00930AD4" w:rsidRPr="00D95246" w:rsidRDefault="00E83D36" w:rsidP="00930AD4">
      <w:pPr>
        <w:pStyle w:val="ListeParagraf"/>
        <w:numPr>
          <w:ilvl w:val="0"/>
          <w:numId w:val="1"/>
        </w:numPr>
        <w:spacing w:after="0" w:line="240" w:lineRule="auto"/>
        <w:jc w:val="both"/>
        <w:rPr>
          <w:rFonts w:ascii="Times New Roman" w:hAnsi="Times New Roman" w:cs="Times New Roman"/>
        </w:rPr>
      </w:pPr>
      <w:r w:rsidRPr="00D95246">
        <w:rPr>
          <w:rFonts w:ascii="Times New Roman" w:hAnsi="Times New Roman" w:cs="Times New Roman"/>
        </w:rPr>
        <w:t>ALKÜ-SEM e</w:t>
      </w:r>
      <w:r w:rsidR="00930AD4" w:rsidRPr="00D95246">
        <w:rPr>
          <w:rFonts w:ascii="Times New Roman" w:hAnsi="Times New Roman" w:cs="Times New Roman"/>
        </w:rPr>
        <w:t>ğitim sonu</w:t>
      </w:r>
      <w:r w:rsidRPr="00D95246">
        <w:rPr>
          <w:rFonts w:ascii="Times New Roman" w:hAnsi="Times New Roman" w:cs="Times New Roman"/>
        </w:rPr>
        <w:t xml:space="preserve">nda </w:t>
      </w:r>
      <w:r w:rsidR="00930AD4" w:rsidRPr="00D95246">
        <w:rPr>
          <w:rFonts w:ascii="Times New Roman" w:hAnsi="Times New Roman" w:cs="Times New Roman"/>
        </w:rPr>
        <w:t xml:space="preserve">katılımcıların hak ettiği belgeleri </w:t>
      </w:r>
      <w:r w:rsidR="00B67612">
        <w:rPr>
          <w:rFonts w:ascii="Times New Roman" w:hAnsi="Times New Roman" w:cs="Times New Roman"/>
        </w:rPr>
        <w:t>düzenler.</w:t>
      </w:r>
    </w:p>
    <w:p w14:paraId="10303D75" w14:textId="77777777" w:rsidR="00163EB0" w:rsidRPr="00D95246" w:rsidRDefault="00163EB0" w:rsidP="00163EB0">
      <w:pPr>
        <w:spacing w:after="0" w:line="240" w:lineRule="auto"/>
        <w:ind w:left="360"/>
        <w:jc w:val="both"/>
        <w:rPr>
          <w:rFonts w:ascii="Times New Roman" w:hAnsi="Times New Roman" w:cs="Times New Roman"/>
        </w:rPr>
      </w:pPr>
    </w:p>
    <w:p w14:paraId="22064167" w14:textId="486A1169" w:rsidR="00DB5A69" w:rsidRPr="00D95246" w:rsidRDefault="003C22EF" w:rsidP="00DB5A69">
      <w:pPr>
        <w:spacing w:after="0" w:line="240" w:lineRule="auto"/>
        <w:jc w:val="both"/>
        <w:rPr>
          <w:rFonts w:ascii="Times New Roman" w:hAnsi="Times New Roman" w:cs="Times New Roman"/>
        </w:rPr>
      </w:pPr>
      <w:r w:rsidRPr="00D95246">
        <w:rPr>
          <w:rFonts w:ascii="Times New Roman" w:hAnsi="Times New Roman" w:cs="Times New Roman"/>
        </w:rPr>
        <w:t>EĞİTMEN’İN</w:t>
      </w:r>
      <w:r w:rsidR="00DB5A69" w:rsidRPr="00D95246">
        <w:rPr>
          <w:rFonts w:ascii="Times New Roman" w:hAnsi="Times New Roman" w:cs="Times New Roman"/>
        </w:rPr>
        <w:t xml:space="preserve"> sorumlulukları:</w:t>
      </w:r>
    </w:p>
    <w:p w14:paraId="4B5DF19B" w14:textId="63152CBA" w:rsidR="007B1040" w:rsidRDefault="007B1040" w:rsidP="00DB5A69">
      <w:pPr>
        <w:pStyle w:val="ListeParagraf"/>
        <w:numPr>
          <w:ilvl w:val="0"/>
          <w:numId w:val="2"/>
        </w:numPr>
        <w:spacing w:after="0" w:line="240" w:lineRule="auto"/>
        <w:jc w:val="both"/>
        <w:rPr>
          <w:rFonts w:ascii="Times New Roman" w:hAnsi="Times New Roman" w:cs="Times New Roman"/>
        </w:rPr>
      </w:pPr>
      <w:r>
        <w:rPr>
          <w:rFonts w:ascii="Times New Roman" w:hAnsi="Times New Roman" w:cs="Times New Roman"/>
        </w:rPr>
        <w:t>Eğitmen verdiği eğitimin her aşamasında akademik etik ve bilimsel faaliyetlerin kabul görmüş ilkelerine uymak zorundadır.</w:t>
      </w:r>
    </w:p>
    <w:p w14:paraId="6507CE47" w14:textId="2E7B4DA1" w:rsidR="00DB5A69" w:rsidRPr="00D95246" w:rsidRDefault="004311F0" w:rsidP="00DB5A69">
      <w:pPr>
        <w:pStyle w:val="ListeParagraf"/>
        <w:numPr>
          <w:ilvl w:val="0"/>
          <w:numId w:val="2"/>
        </w:numPr>
        <w:spacing w:after="0" w:line="240" w:lineRule="auto"/>
        <w:jc w:val="both"/>
        <w:rPr>
          <w:rFonts w:ascii="Times New Roman" w:hAnsi="Times New Roman" w:cs="Times New Roman"/>
        </w:rPr>
      </w:pPr>
      <w:r w:rsidRPr="00D95246">
        <w:rPr>
          <w:rFonts w:ascii="Times New Roman" w:hAnsi="Times New Roman" w:cs="Times New Roman"/>
        </w:rPr>
        <w:t>Eğitmen, t</w:t>
      </w:r>
      <w:r w:rsidR="00DB5A69" w:rsidRPr="00D95246">
        <w:rPr>
          <w:rFonts w:ascii="Times New Roman" w:hAnsi="Times New Roman" w:cs="Times New Roman"/>
        </w:rPr>
        <w:t>anıtımlarda kullanılmak üzere içerik bilgi ve belgelerinin hazırlanmasında ALKÜ-</w:t>
      </w:r>
      <w:proofErr w:type="spellStart"/>
      <w:r w:rsidR="00DB5A69" w:rsidRPr="00D95246">
        <w:rPr>
          <w:rFonts w:ascii="Times New Roman" w:hAnsi="Times New Roman" w:cs="Times New Roman"/>
        </w:rPr>
        <w:t>SEM’e</w:t>
      </w:r>
      <w:proofErr w:type="spellEnd"/>
      <w:r w:rsidR="00DB5A69" w:rsidRPr="00D95246">
        <w:rPr>
          <w:rFonts w:ascii="Times New Roman" w:hAnsi="Times New Roman" w:cs="Times New Roman"/>
        </w:rPr>
        <w:t xml:space="preserve"> yardımcı </w:t>
      </w:r>
      <w:r w:rsidR="00402C7E">
        <w:rPr>
          <w:rFonts w:ascii="Times New Roman" w:hAnsi="Times New Roman" w:cs="Times New Roman"/>
        </w:rPr>
        <w:t>olur</w:t>
      </w:r>
      <w:r w:rsidRPr="00D95246">
        <w:rPr>
          <w:rFonts w:ascii="Times New Roman" w:hAnsi="Times New Roman" w:cs="Times New Roman"/>
        </w:rPr>
        <w:t>.</w:t>
      </w:r>
    </w:p>
    <w:p w14:paraId="3B40B3AF" w14:textId="78547B82" w:rsidR="00DB5A69" w:rsidRPr="00D95246" w:rsidRDefault="00632E61" w:rsidP="00DB5A69">
      <w:pPr>
        <w:pStyle w:val="ListeParagraf"/>
        <w:numPr>
          <w:ilvl w:val="0"/>
          <w:numId w:val="2"/>
        </w:numPr>
        <w:spacing w:after="0" w:line="240" w:lineRule="auto"/>
        <w:jc w:val="both"/>
        <w:rPr>
          <w:rFonts w:ascii="Times New Roman" w:hAnsi="Times New Roman" w:cs="Times New Roman"/>
        </w:rPr>
      </w:pPr>
      <w:r w:rsidRPr="00D95246">
        <w:rPr>
          <w:rFonts w:ascii="Times New Roman" w:hAnsi="Times New Roman" w:cs="Times New Roman"/>
        </w:rPr>
        <w:lastRenderedPageBreak/>
        <w:t xml:space="preserve">Eğitmen, </w:t>
      </w:r>
      <w:r w:rsidR="00DB5A69" w:rsidRPr="00D95246">
        <w:rPr>
          <w:rFonts w:ascii="Times New Roman" w:hAnsi="Times New Roman" w:cs="Times New Roman"/>
        </w:rPr>
        <w:t>ALKÜ-SEM mevzuatına ve ALKÜ-SEM Yönetim Kurulu’nun karar verdiği şekilde eğitimlerin süre</w:t>
      </w:r>
      <w:r w:rsidR="00BB26DB" w:rsidRPr="00D95246">
        <w:rPr>
          <w:rFonts w:ascii="Times New Roman" w:hAnsi="Times New Roman" w:cs="Times New Roman"/>
        </w:rPr>
        <w:t>sine</w:t>
      </w:r>
      <w:r w:rsidR="00DB5A69" w:rsidRPr="00D95246">
        <w:rPr>
          <w:rFonts w:ascii="Times New Roman" w:hAnsi="Times New Roman" w:cs="Times New Roman"/>
        </w:rPr>
        <w:t xml:space="preserve">, içeriklerine uymak ve kursiyerleri devamları bakımından takip </w:t>
      </w:r>
      <w:r w:rsidR="00402C7E" w:rsidRPr="00D95246">
        <w:rPr>
          <w:rFonts w:ascii="Times New Roman" w:hAnsi="Times New Roman" w:cs="Times New Roman"/>
        </w:rPr>
        <w:t>etmek</w:t>
      </w:r>
      <w:r w:rsidR="00402C7E">
        <w:rPr>
          <w:rFonts w:ascii="Times New Roman" w:hAnsi="Times New Roman" w:cs="Times New Roman"/>
        </w:rPr>
        <w:t xml:space="preserve"> ve eğitimlere ilişkin tutulacak diğer kayıt ve belgeleri tutmakla</w:t>
      </w:r>
      <w:r w:rsidR="00402C7E" w:rsidRPr="00D95246">
        <w:rPr>
          <w:rFonts w:ascii="Times New Roman" w:hAnsi="Times New Roman" w:cs="Times New Roman"/>
        </w:rPr>
        <w:t xml:space="preserve"> </w:t>
      </w:r>
      <w:r w:rsidR="000E4343" w:rsidRPr="00D95246">
        <w:rPr>
          <w:rFonts w:ascii="Times New Roman" w:hAnsi="Times New Roman" w:cs="Times New Roman"/>
        </w:rPr>
        <w:t>yükümlüdür.</w:t>
      </w:r>
    </w:p>
    <w:p w14:paraId="2C827C97" w14:textId="77777777" w:rsidR="004311F0" w:rsidRPr="00D95246" w:rsidRDefault="000725D9" w:rsidP="004311F0">
      <w:pPr>
        <w:pStyle w:val="ListeParagraf"/>
        <w:numPr>
          <w:ilvl w:val="0"/>
          <w:numId w:val="2"/>
        </w:numPr>
        <w:spacing w:after="0" w:line="240" w:lineRule="auto"/>
        <w:jc w:val="both"/>
        <w:rPr>
          <w:rFonts w:ascii="Times New Roman" w:hAnsi="Times New Roman" w:cs="Times New Roman"/>
        </w:rPr>
      </w:pPr>
      <w:r w:rsidRPr="00D95246">
        <w:rPr>
          <w:rFonts w:ascii="Times New Roman" w:hAnsi="Times New Roman" w:cs="Times New Roman"/>
        </w:rPr>
        <w:t>Eğitmen, eğitim esnasında ihtiyacı olan materyalleri (sunum dosyası vb.) önceden hazır bulunduracaktır.</w:t>
      </w:r>
      <w:r w:rsidR="004311F0" w:rsidRPr="00D95246">
        <w:rPr>
          <w:rFonts w:ascii="Times New Roman" w:hAnsi="Times New Roman" w:cs="Times New Roman"/>
        </w:rPr>
        <w:t xml:space="preserve"> </w:t>
      </w:r>
    </w:p>
    <w:p w14:paraId="7B2D7770" w14:textId="4A5AA906" w:rsidR="000725D9" w:rsidRPr="00D95246" w:rsidRDefault="004311F0" w:rsidP="004311F0">
      <w:pPr>
        <w:pStyle w:val="ListeParagraf"/>
        <w:numPr>
          <w:ilvl w:val="0"/>
          <w:numId w:val="2"/>
        </w:numPr>
        <w:spacing w:after="0" w:line="240" w:lineRule="auto"/>
        <w:jc w:val="both"/>
        <w:rPr>
          <w:rFonts w:ascii="Times New Roman" w:hAnsi="Times New Roman" w:cs="Times New Roman"/>
        </w:rPr>
      </w:pPr>
      <w:r w:rsidRPr="00D95246">
        <w:rPr>
          <w:rFonts w:ascii="Times New Roman" w:hAnsi="Times New Roman" w:cs="Times New Roman"/>
        </w:rPr>
        <w:t>Web tabanlı verilecek eğitimlerde içerikler hazırlanırken video kalitesinin düşüklüğü, ses ve ışık gibi içeriği olumsuz etkileyecek unsurlara dikkat etmekle yükümlüdür.</w:t>
      </w:r>
    </w:p>
    <w:p w14:paraId="3C3A0A14" w14:textId="27F8A334" w:rsidR="00DB5A69" w:rsidRPr="00D95246" w:rsidRDefault="0092109D" w:rsidP="00DB5A69">
      <w:pPr>
        <w:pStyle w:val="ListeParagraf"/>
        <w:numPr>
          <w:ilvl w:val="0"/>
          <w:numId w:val="2"/>
        </w:numPr>
        <w:spacing w:after="0" w:line="240" w:lineRule="auto"/>
        <w:jc w:val="both"/>
        <w:rPr>
          <w:rFonts w:ascii="Times New Roman" w:hAnsi="Times New Roman" w:cs="Times New Roman"/>
        </w:rPr>
      </w:pPr>
      <w:r w:rsidRPr="00D95246">
        <w:rPr>
          <w:rFonts w:ascii="Times New Roman" w:hAnsi="Times New Roman" w:cs="Times New Roman"/>
        </w:rPr>
        <w:t>Eğitmen, e</w:t>
      </w:r>
      <w:r w:rsidR="00DB5A69" w:rsidRPr="00D95246">
        <w:rPr>
          <w:rFonts w:ascii="Times New Roman" w:hAnsi="Times New Roman" w:cs="Times New Roman"/>
        </w:rPr>
        <w:t>ğitim</w:t>
      </w:r>
      <w:r w:rsidR="000E4343" w:rsidRPr="00D95246">
        <w:rPr>
          <w:rFonts w:ascii="Times New Roman" w:hAnsi="Times New Roman" w:cs="Times New Roman"/>
        </w:rPr>
        <w:t>den önce ve eğitim</w:t>
      </w:r>
      <w:r w:rsidR="00DB5A69" w:rsidRPr="00D95246">
        <w:rPr>
          <w:rFonts w:ascii="Times New Roman" w:hAnsi="Times New Roman" w:cs="Times New Roman"/>
        </w:rPr>
        <w:t xml:space="preserve"> sırasında kursiyerlerin İş</w:t>
      </w:r>
      <w:r w:rsidR="00402C7E">
        <w:rPr>
          <w:rFonts w:ascii="Times New Roman" w:hAnsi="Times New Roman" w:cs="Times New Roman"/>
        </w:rPr>
        <w:t>çi</w:t>
      </w:r>
      <w:r w:rsidR="00DB5A69" w:rsidRPr="00D95246">
        <w:rPr>
          <w:rFonts w:ascii="Times New Roman" w:hAnsi="Times New Roman" w:cs="Times New Roman"/>
        </w:rPr>
        <w:t xml:space="preserve"> Sağlığı ve Güvenliği ile ilgili tedbirleri </w:t>
      </w:r>
      <w:r w:rsidR="00402C7E" w:rsidRPr="00D95246">
        <w:rPr>
          <w:rFonts w:ascii="Times New Roman" w:hAnsi="Times New Roman" w:cs="Times New Roman"/>
        </w:rPr>
        <w:t>almak</w:t>
      </w:r>
      <w:r w:rsidR="00402C7E">
        <w:rPr>
          <w:rFonts w:ascii="Times New Roman" w:hAnsi="Times New Roman" w:cs="Times New Roman"/>
        </w:rPr>
        <w:t xml:space="preserve"> ve eğitim alanlara gerekli uyarıları yapmakla</w:t>
      </w:r>
      <w:r w:rsidR="00402C7E" w:rsidRPr="00D95246">
        <w:rPr>
          <w:rFonts w:ascii="Times New Roman" w:hAnsi="Times New Roman" w:cs="Times New Roman"/>
        </w:rPr>
        <w:t xml:space="preserve"> </w:t>
      </w:r>
      <w:r w:rsidRPr="00D95246">
        <w:rPr>
          <w:rFonts w:ascii="Times New Roman" w:hAnsi="Times New Roman" w:cs="Times New Roman"/>
        </w:rPr>
        <w:t>yükümlüdür</w:t>
      </w:r>
      <w:r w:rsidR="00DB5A69" w:rsidRPr="00D95246">
        <w:rPr>
          <w:rFonts w:ascii="Times New Roman" w:hAnsi="Times New Roman" w:cs="Times New Roman"/>
        </w:rPr>
        <w:t>.</w:t>
      </w:r>
    </w:p>
    <w:p w14:paraId="19A18260" w14:textId="4D809C39" w:rsidR="00DB5A69" w:rsidRPr="00D95246" w:rsidRDefault="000E4343" w:rsidP="00DB5A69">
      <w:pPr>
        <w:pStyle w:val="ListeParagraf"/>
        <w:numPr>
          <w:ilvl w:val="0"/>
          <w:numId w:val="2"/>
        </w:numPr>
        <w:spacing w:after="0" w:line="240" w:lineRule="auto"/>
        <w:jc w:val="both"/>
        <w:rPr>
          <w:rFonts w:ascii="Times New Roman" w:hAnsi="Times New Roman" w:cs="Times New Roman"/>
        </w:rPr>
      </w:pPr>
      <w:r w:rsidRPr="00D95246">
        <w:rPr>
          <w:rFonts w:ascii="Times New Roman" w:hAnsi="Times New Roman" w:cs="Times New Roman"/>
        </w:rPr>
        <w:t>Eğitmen, ü</w:t>
      </w:r>
      <w:r w:rsidR="00DB5A69" w:rsidRPr="00D95246">
        <w:rPr>
          <w:rFonts w:ascii="Times New Roman" w:hAnsi="Times New Roman" w:cs="Times New Roman"/>
        </w:rPr>
        <w:t xml:space="preserve">niversitenin demirbaşlarını kullanırken zarar görmemeleri için gerekli tedbirleri </w:t>
      </w:r>
      <w:r w:rsidR="00B67612">
        <w:rPr>
          <w:rFonts w:ascii="Times New Roman" w:hAnsi="Times New Roman" w:cs="Times New Roman"/>
        </w:rPr>
        <w:t>alır</w:t>
      </w:r>
      <w:r w:rsidR="00DB5A69" w:rsidRPr="00D95246">
        <w:rPr>
          <w:rFonts w:ascii="Times New Roman" w:hAnsi="Times New Roman" w:cs="Times New Roman"/>
        </w:rPr>
        <w:t xml:space="preserve">, herhangi bir malzemenin zarar görmesi </w:t>
      </w:r>
      <w:r w:rsidR="00402C7E">
        <w:rPr>
          <w:rFonts w:ascii="Times New Roman" w:hAnsi="Times New Roman" w:cs="Times New Roman"/>
        </w:rPr>
        <w:t>halinde bu durumu</w:t>
      </w:r>
      <w:r w:rsidR="00402C7E" w:rsidRPr="00D95246">
        <w:rPr>
          <w:rFonts w:ascii="Times New Roman" w:hAnsi="Times New Roman" w:cs="Times New Roman"/>
        </w:rPr>
        <w:t xml:space="preserve"> </w:t>
      </w:r>
      <w:r w:rsidR="00DB5A69" w:rsidRPr="00D95246">
        <w:rPr>
          <w:rFonts w:ascii="Times New Roman" w:hAnsi="Times New Roman" w:cs="Times New Roman"/>
        </w:rPr>
        <w:t>ALKÜ-</w:t>
      </w:r>
      <w:proofErr w:type="spellStart"/>
      <w:r w:rsidR="00DB5A69" w:rsidRPr="00D95246">
        <w:rPr>
          <w:rFonts w:ascii="Times New Roman" w:hAnsi="Times New Roman" w:cs="Times New Roman"/>
        </w:rPr>
        <w:t>SEM’e</w:t>
      </w:r>
      <w:proofErr w:type="spellEnd"/>
      <w:r w:rsidR="00DB5A69" w:rsidRPr="00D95246">
        <w:rPr>
          <w:rFonts w:ascii="Times New Roman" w:hAnsi="Times New Roman" w:cs="Times New Roman"/>
        </w:rPr>
        <w:t xml:space="preserve"> </w:t>
      </w:r>
      <w:r w:rsidRPr="00D95246">
        <w:rPr>
          <w:rFonts w:ascii="Times New Roman" w:hAnsi="Times New Roman" w:cs="Times New Roman"/>
        </w:rPr>
        <w:t>bildir</w:t>
      </w:r>
      <w:r w:rsidR="00402C7E">
        <w:rPr>
          <w:rFonts w:ascii="Times New Roman" w:hAnsi="Times New Roman" w:cs="Times New Roman"/>
        </w:rPr>
        <w:t>ir.</w:t>
      </w:r>
    </w:p>
    <w:p w14:paraId="64135FEF" w14:textId="4128CCC9" w:rsidR="00DB5A69" w:rsidRPr="00D95246" w:rsidRDefault="000725D9" w:rsidP="00DB5A69">
      <w:pPr>
        <w:pStyle w:val="ListeParagraf"/>
        <w:numPr>
          <w:ilvl w:val="0"/>
          <w:numId w:val="2"/>
        </w:numPr>
        <w:spacing w:after="0" w:line="240" w:lineRule="auto"/>
        <w:jc w:val="both"/>
        <w:rPr>
          <w:rFonts w:ascii="Times New Roman" w:hAnsi="Times New Roman" w:cs="Times New Roman"/>
        </w:rPr>
      </w:pPr>
      <w:r w:rsidRPr="00D95246">
        <w:rPr>
          <w:rFonts w:ascii="Times New Roman" w:hAnsi="Times New Roman" w:cs="Times New Roman"/>
        </w:rPr>
        <w:t>Eğitmen, e</w:t>
      </w:r>
      <w:r w:rsidR="00DB5A69" w:rsidRPr="00D95246">
        <w:rPr>
          <w:rFonts w:ascii="Times New Roman" w:hAnsi="Times New Roman" w:cs="Times New Roman"/>
        </w:rPr>
        <w:t>ğitimler sonu</w:t>
      </w:r>
      <w:r w:rsidR="00A67600" w:rsidRPr="00D95246">
        <w:rPr>
          <w:rFonts w:ascii="Times New Roman" w:hAnsi="Times New Roman" w:cs="Times New Roman"/>
        </w:rPr>
        <w:t>nda</w:t>
      </w:r>
      <w:r w:rsidR="00DB5A69" w:rsidRPr="00D95246">
        <w:rPr>
          <w:rFonts w:ascii="Times New Roman" w:hAnsi="Times New Roman" w:cs="Times New Roman"/>
        </w:rPr>
        <w:t xml:space="preserve"> sınavları</w:t>
      </w:r>
      <w:r w:rsidR="00B67612">
        <w:rPr>
          <w:rFonts w:ascii="Times New Roman" w:hAnsi="Times New Roman" w:cs="Times New Roman"/>
        </w:rPr>
        <w:t xml:space="preserve"> akademik etik ilkeler ve </w:t>
      </w:r>
      <w:r w:rsidR="00402C7E">
        <w:rPr>
          <w:rFonts w:ascii="Times New Roman" w:hAnsi="Times New Roman" w:cs="Times New Roman"/>
        </w:rPr>
        <w:t xml:space="preserve">bilimsel </w:t>
      </w:r>
      <w:r w:rsidR="00B67612">
        <w:rPr>
          <w:rFonts w:ascii="Times New Roman" w:hAnsi="Times New Roman" w:cs="Times New Roman"/>
        </w:rPr>
        <w:t>ölçme değerlendirme yaklaşımlarına uygun olarak</w:t>
      </w:r>
      <w:r w:rsidR="00DB5A69" w:rsidRPr="00D95246">
        <w:rPr>
          <w:rFonts w:ascii="Times New Roman" w:hAnsi="Times New Roman" w:cs="Times New Roman"/>
        </w:rPr>
        <w:t xml:space="preserve"> gerçekleştirmek</w:t>
      </w:r>
      <w:r w:rsidR="00FB25CA" w:rsidRPr="00D95246">
        <w:rPr>
          <w:rFonts w:ascii="Times New Roman" w:hAnsi="Times New Roman" w:cs="Times New Roman"/>
        </w:rPr>
        <w:t>le</w:t>
      </w:r>
      <w:r w:rsidR="00DB5A69" w:rsidRPr="00D95246">
        <w:rPr>
          <w:rFonts w:ascii="Times New Roman" w:hAnsi="Times New Roman" w:cs="Times New Roman"/>
        </w:rPr>
        <w:t xml:space="preserve"> ve</w:t>
      </w:r>
      <w:r w:rsidR="00B67612">
        <w:rPr>
          <w:rFonts w:ascii="Times New Roman" w:hAnsi="Times New Roman" w:cs="Times New Roman"/>
        </w:rPr>
        <w:t xml:space="preserve"> sınavlarda başarılı olarak</w:t>
      </w:r>
      <w:r w:rsidR="00DB5A69" w:rsidRPr="00D95246">
        <w:rPr>
          <w:rFonts w:ascii="Times New Roman" w:hAnsi="Times New Roman" w:cs="Times New Roman"/>
        </w:rPr>
        <w:t xml:space="preserve"> </w:t>
      </w:r>
      <w:r w:rsidR="00B67612">
        <w:rPr>
          <w:rFonts w:ascii="Times New Roman" w:hAnsi="Times New Roman" w:cs="Times New Roman"/>
        </w:rPr>
        <w:t>belge almayı hak eden</w:t>
      </w:r>
      <w:r w:rsidR="00B67612" w:rsidRPr="00D95246">
        <w:rPr>
          <w:rFonts w:ascii="Times New Roman" w:hAnsi="Times New Roman" w:cs="Times New Roman"/>
        </w:rPr>
        <w:t xml:space="preserve"> </w:t>
      </w:r>
      <w:r w:rsidR="00B67612">
        <w:rPr>
          <w:rFonts w:ascii="Times New Roman" w:hAnsi="Times New Roman" w:cs="Times New Roman"/>
        </w:rPr>
        <w:t>kursiyerlerin</w:t>
      </w:r>
      <w:r w:rsidR="00B67612" w:rsidRPr="00D95246">
        <w:rPr>
          <w:rFonts w:ascii="Times New Roman" w:hAnsi="Times New Roman" w:cs="Times New Roman"/>
        </w:rPr>
        <w:t xml:space="preserve"> </w:t>
      </w:r>
      <w:r w:rsidR="00FB25CA" w:rsidRPr="00D95246">
        <w:rPr>
          <w:rFonts w:ascii="Times New Roman" w:hAnsi="Times New Roman" w:cs="Times New Roman"/>
        </w:rPr>
        <w:t>listesini</w:t>
      </w:r>
      <w:r w:rsidR="00DB5A69" w:rsidRPr="00D95246">
        <w:rPr>
          <w:rFonts w:ascii="Times New Roman" w:hAnsi="Times New Roman" w:cs="Times New Roman"/>
        </w:rPr>
        <w:t xml:space="preserve"> ALKÜ-</w:t>
      </w:r>
      <w:proofErr w:type="spellStart"/>
      <w:r w:rsidR="00DB5A69" w:rsidRPr="00D95246">
        <w:rPr>
          <w:rFonts w:ascii="Times New Roman" w:hAnsi="Times New Roman" w:cs="Times New Roman"/>
        </w:rPr>
        <w:t>SEM’e</w:t>
      </w:r>
      <w:proofErr w:type="spellEnd"/>
      <w:r w:rsidR="00DB5A69" w:rsidRPr="00D95246">
        <w:rPr>
          <w:rFonts w:ascii="Times New Roman" w:hAnsi="Times New Roman" w:cs="Times New Roman"/>
        </w:rPr>
        <w:t xml:space="preserve"> bildirmek</w:t>
      </w:r>
      <w:r w:rsidR="00FB25CA" w:rsidRPr="00D95246">
        <w:rPr>
          <w:rFonts w:ascii="Times New Roman" w:hAnsi="Times New Roman" w:cs="Times New Roman"/>
        </w:rPr>
        <w:t>le yükümlüdür.</w:t>
      </w:r>
    </w:p>
    <w:p w14:paraId="56544377" w14:textId="74B9057D" w:rsidR="00DB5A69" w:rsidRPr="00684490" w:rsidRDefault="000725D9" w:rsidP="00DB5A69">
      <w:pPr>
        <w:pStyle w:val="ListeParagraf"/>
        <w:numPr>
          <w:ilvl w:val="0"/>
          <w:numId w:val="2"/>
        </w:numPr>
        <w:spacing w:after="0" w:line="240" w:lineRule="auto"/>
        <w:jc w:val="both"/>
        <w:rPr>
          <w:rFonts w:ascii="Times New Roman" w:hAnsi="Times New Roman" w:cs="Times New Roman"/>
        </w:rPr>
      </w:pPr>
      <w:r w:rsidRPr="00D95246">
        <w:rPr>
          <w:rFonts w:ascii="Times New Roman" w:hAnsi="Times New Roman" w:cs="Times New Roman"/>
        </w:rPr>
        <w:t>Eğitmen, ü</w:t>
      </w:r>
      <w:r w:rsidR="00DB5A69" w:rsidRPr="00D95246">
        <w:rPr>
          <w:rFonts w:ascii="Times New Roman" w:hAnsi="Times New Roman" w:cs="Times New Roman"/>
        </w:rPr>
        <w:t xml:space="preserve">niversite dışı kurumlara bağlı sertifikasyon eğitimlerinin sınav organizasyonunu ve </w:t>
      </w:r>
      <w:r w:rsidR="00DB5A69" w:rsidRPr="00684490">
        <w:rPr>
          <w:rFonts w:ascii="Times New Roman" w:hAnsi="Times New Roman" w:cs="Times New Roman"/>
        </w:rPr>
        <w:t>belgelendirme süreçlerini koordine etmek</w:t>
      </w:r>
      <w:r w:rsidR="00FB25CA" w:rsidRPr="00684490">
        <w:rPr>
          <w:rFonts w:ascii="Times New Roman" w:hAnsi="Times New Roman" w:cs="Times New Roman"/>
        </w:rPr>
        <w:t>le yükümlüdür.</w:t>
      </w:r>
    </w:p>
    <w:p w14:paraId="79AD1ECB" w14:textId="0813ABA9" w:rsidR="00DB5A69" w:rsidRPr="00684490" w:rsidRDefault="0092109D" w:rsidP="00DB5A69">
      <w:pPr>
        <w:pStyle w:val="ListeParagraf"/>
        <w:numPr>
          <w:ilvl w:val="0"/>
          <w:numId w:val="2"/>
        </w:numPr>
        <w:spacing w:after="0" w:line="240" w:lineRule="auto"/>
        <w:jc w:val="both"/>
        <w:rPr>
          <w:rFonts w:ascii="Times New Roman" w:hAnsi="Times New Roman" w:cs="Times New Roman"/>
        </w:rPr>
      </w:pPr>
      <w:r w:rsidRPr="00684490">
        <w:rPr>
          <w:rFonts w:ascii="Times New Roman" w:hAnsi="Times New Roman" w:cs="Times New Roman"/>
        </w:rPr>
        <w:t>Eğitmen, e</w:t>
      </w:r>
      <w:r w:rsidR="00DB5A69" w:rsidRPr="00684490">
        <w:rPr>
          <w:rFonts w:ascii="Times New Roman" w:hAnsi="Times New Roman" w:cs="Times New Roman"/>
        </w:rPr>
        <w:t xml:space="preserve">ğitim sonunda </w:t>
      </w:r>
      <w:r w:rsidR="00402C7E" w:rsidRPr="00684490">
        <w:rPr>
          <w:rFonts w:ascii="Times New Roman" w:hAnsi="Times New Roman" w:cs="Times New Roman"/>
        </w:rPr>
        <w:t>artakalan</w:t>
      </w:r>
      <w:r w:rsidR="00DB5A69" w:rsidRPr="00684490">
        <w:rPr>
          <w:rFonts w:ascii="Times New Roman" w:hAnsi="Times New Roman" w:cs="Times New Roman"/>
        </w:rPr>
        <w:t>/ kullanılmayan malzemeleri ALKÜ-</w:t>
      </w:r>
      <w:proofErr w:type="spellStart"/>
      <w:r w:rsidR="00DB5A69" w:rsidRPr="00684490">
        <w:rPr>
          <w:rFonts w:ascii="Times New Roman" w:hAnsi="Times New Roman" w:cs="Times New Roman"/>
        </w:rPr>
        <w:t>SEM’e</w:t>
      </w:r>
      <w:proofErr w:type="spellEnd"/>
      <w:r w:rsidR="00DB5A69" w:rsidRPr="00684490">
        <w:rPr>
          <w:rFonts w:ascii="Times New Roman" w:hAnsi="Times New Roman" w:cs="Times New Roman"/>
        </w:rPr>
        <w:t xml:space="preserve"> iade </w:t>
      </w:r>
      <w:r w:rsidR="00877AD9" w:rsidRPr="00684490">
        <w:rPr>
          <w:rFonts w:ascii="Times New Roman" w:hAnsi="Times New Roman" w:cs="Times New Roman"/>
        </w:rPr>
        <w:t xml:space="preserve">eder </w:t>
      </w:r>
      <w:r w:rsidR="00DB5A69" w:rsidRPr="00684490">
        <w:rPr>
          <w:rFonts w:ascii="Times New Roman" w:hAnsi="Times New Roman" w:cs="Times New Roman"/>
        </w:rPr>
        <w:t xml:space="preserve">ya da bu malzemelerin </w:t>
      </w:r>
      <w:r w:rsidR="00877AD9" w:rsidRPr="00684490">
        <w:rPr>
          <w:rFonts w:ascii="Times New Roman" w:hAnsi="Times New Roman" w:cs="Times New Roman"/>
        </w:rPr>
        <w:t xml:space="preserve">kendisine </w:t>
      </w:r>
      <w:r w:rsidR="000F4455" w:rsidRPr="00684490">
        <w:rPr>
          <w:rFonts w:ascii="Times New Roman" w:hAnsi="Times New Roman" w:cs="Times New Roman"/>
        </w:rPr>
        <w:t>devredilmesi</w:t>
      </w:r>
      <w:r w:rsidR="00877AD9" w:rsidRPr="00684490">
        <w:rPr>
          <w:rFonts w:ascii="Times New Roman" w:hAnsi="Times New Roman" w:cs="Times New Roman"/>
        </w:rPr>
        <w:t xml:space="preserve"> </w:t>
      </w:r>
      <w:r w:rsidR="00DB5A69" w:rsidRPr="00684490">
        <w:rPr>
          <w:rFonts w:ascii="Times New Roman" w:hAnsi="Times New Roman" w:cs="Times New Roman"/>
        </w:rPr>
        <w:t>için ALKÜ-</w:t>
      </w:r>
      <w:proofErr w:type="spellStart"/>
      <w:r w:rsidR="00DB5A69" w:rsidRPr="00684490">
        <w:rPr>
          <w:rFonts w:ascii="Times New Roman" w:hAnsi="Times New Roman" w:cs="Times New Roman"/>
        </w:rPr>
        <w:t>SEM’e</w:t>
      </w:r>
      <w:proofErr w:type="spellEnd"/>
      <w:r w:rsidR="00DB5A69" w:rsidRPr="00684490">
        <w:rPr>
          <w:rFonts w:ascii="Times New Roman" w:hAnsi="Times New Roman" w:cs="Times New Roman"/>
        </w:rPr>
        <w:t xml:space="preserve"> </w:t>
      </w:r>
      <w:r w:rsidR="00877AD9" w:rsidRPr="00684490">
        <w:rPr>
          <w:rFonts w:ascii="Times New Roman" w:hAnsi="Times New Roman" w:cs="Times New Roman"/>
        </w:rPr>
        <w:t>başvurur</w:t>
      </w:r>
      <w:r w:rsidR="000725D9" w:rsidRPr="00684490">
        <w:rPr>
          <w:rFonts w:ascii="Times New Roman" w:hAnsi="Times New Roman" w:cs="Times New Roman"/>
        </w:rPr>
        <w:t>.</w:t>
      </w:r>
      <w:r w:rsidR="004E2886" w:rsidRPr="00684490">
        <w:rPr>
          <w:rFonts w:ascii="Times New Roman" w:hAnsi="Times New Roman" w:cs="Times New Roman"/>
        </w:rPr>
        <w:t xml:space="preserve"> </w:t>
      </w:r>
      <w:r w:rsidR="00877AD9" w:rsidRPr="00684490">
        <w:rPr>
          <w:rFonts w:ascii="Times New Roman" w:hAnsi="Times New Roman" w:cs="Times New Roman"/>
        </w:rPr>
        <w:t xml:space="preserve"> </w:t>
      </w:r>
    </w:p>
    <w:p w14:paraId="2505C1B6" w14:textId="77777777" w:rsidR="009E30E9" w:rsidRPr="00684490" w:rsidRDefault="009E30E9" w:rsidP="006D18BB">
      <w:pPr>
        <w:jc w:val="both"/>
        <w:rPr>
          <w:rFonts w:ascii="Times New Roman" w:hAnsi="Times New Roman" w:cs="Times New Roman"/>
        </w:rPr>
      </w:pPr>
    </w:p>
    <w:p w14:paraId="2863708D" w14:textId="4DF40236" w:rsidR="00B96B7C" w:rsidRPr="00684490" w:rsidRDefault="00B96B7C" w:rsidP="006D18BB">
      <w:pPr>
        <w:jc w:val="both"/>
        <w:rPr>
          <w:rFonts w:ascii="Times New Roman" w:hAnsi="Times New Roman" w:cs="Times New Roman"/>
        </w:rPr>
      </w:pPr>
      <w:r w:rsidRPr="00684490">
        <w:rPr>
          <w:rFonts w:ascii="Times New Roman" w:hAnsi="Times New Roman" w:cs="Times New Roman"/>
        </w:rPr>
        <w:t>EĞİTMEN, yetkin olduğu alanda doğru</w:t>
      </w:r>
      <w:r w:rsidR="00402C7E" w:rsidRPr="00684490">
        <w:rPr>
          <w:rFonts w:ascii="Times New Roman" w:hAnsi="Times New Roman" w:cs="Times New Roman"/>
        </w:rPr>
        <w:t xml:space="preserve">   </w:t>
      </w:r>
      <w:r w:rsidRPr="00684490">
        <w:rPr>
          <w:rFonts w:ascii="Times New Roman" w:hAnsi="Times New Roman" w:cs="Times New Roman"/>
        </w:rPr>
        <w:t xml:space="preserve">ve profesyonel bilgi ve aktif sunumunu içeren hizmeti sağlayacağını, eğitim verdiği ve hizmet sunduğu alanda gerekli eğitim ve öğrenim, bilgi, birikim ve yetkinlik anlamında gerekli nitelik, sertifika ve uzmanlığa sahip olduğunu beyan ve kabul eder. İşbu sözleşmenin akdi ile EĞİTMEN bu yetkinliğini taahhüt altına almış olup, bu taahhüdün gerçeğe aykırılığını fark ettiğinde </w:t>
      </w:r>
      <w:r w:rsidR="00F9397F" w:rsidRPr="00684490">
        <w:rPr>
          <w:rFonts w:ascii="Times New Roman" w:hAnsi="Times New Roman" w:cs="Times New Roman"/>
        </w:rPr>
        <w:t xml:space="preserve">ALKÜ-SEM tarafından </w:t>
      </w:r>
      <w:r w:rsidRPr="00684490">
        <w:rPr>
          <w:rFonts w:ascii="Times New Roman" w:hAnsi="Times New Roman" w:cs="Times New Roman"/>
        </w:rPr>
        <w:t xml:space="preserve">işbu sözleşmeyi feshetme ve doğan ve doğabilecek zararı talep ve tazmin etme hakkı saklı tutulmaktadır. </w:t>
      </w:r>
    </w:p>
    <w:p w14:paraId="5B0AD6CE" w14:textId="31A64DD2" w:rsidR="00B96B7C" w:rsidRPr="00684490" w:rsidRDefault="00B96B7C" w:rsidP="006D18BB">
      <w:pPr>
        <w:jc w:val="both"/>
        <w:rPr>
          <w:rFonts w:ascii="Times New Roman" w:hAnsi="Times New Roman" w:cs="Times New Roman"/>
          <w:b/>
          <w:bCs/>
        </w:rPr>
      </w:pPr>
      <w:r w:rsidRPr="00684490">
        <w:rPr>
          <w:rFonts w:ascii="Times New Roman" w:hAnsi="Times New Roman" w:cs="Times New Roman"/>
          <w:b/>
          <w:bCs/>
        </w:rPr>
        <w:t>ÜCRETLENDİRME</w:t>
      </w:r>
    </w:p>
    <w:p w14:paraId="26AD0F3F" w14:textId="7A2D041B" w:rsidR="00B96B7C" w:rsidRPr="00684490" w:rsidRDefault="009733A0" w:rsidP="006D18BB">
      <w:pPr>
        <w:jc w:val="both"/>
        <w:rPr>
          <w:rFonts w:ascii="Times New Roman" w:hAnsi="Times New Roman" w:cs="Times New Roman"/>
        </w:rPr>
      </w:pPr>
      <w:r w:rsidRPr="00684490">
        <w:rPr>
          <w:rFonts w:ascii="Times New Roman" w:hAnsi="Times New Roman" w:cs="Times New Roman"/>
        </w:rPr>
        <w:t>Eğitim ücretleri ve ödeme</w:t>
      </w:r>
      <w:r w:rsidR="00182DD8" w:rsidRPr="00684490">
        <w:rPr>
          <w:rFonts w:ascii="Times New Roman" w:hAnsi="Times New Roman" w:cs="Times New Roman"/>
        </w:rPr>
        <w:t xml:space="preserve"> işlemleri</w:t>
      </w:r>
      <w:r w:rsidRPr="00684490">
        <w:rPr>
          <w:rFonts w:ascii="Times New Roman" w:hAnsi="Times New Roman" w:cs="Times New Roman"/>
        </w:rPr>
        <w:t xml:space="preserve">, Alanya Alaaddin Keykubat Üniversitesi Sürekli Eğitim Uygulama </w:t>
      </w:r>
      <w:r w:rsidR="0039368D" w:rsidRPr="00684490">
        <w:rPr>
          <w:rFonts w:ascii="Times New Roman" w:hAnsi="Times New Roman" w:cs="Times New Roman"/>
        </w:rPr>
        <w:t>v</w:t>
      </w:r>
      <w:r w:rsidRPr="00684490">
        <w:rPr>
          <w:rFonts w:ascii="Times New Roman" w:hAnsi="Times New Roman" w:cs="Times New Roman"/>
        </w:rPr>
        <w:t xml:space="preserve">e Araştırma Merkezi Eğitim Programları Yönergesi 21. </w:t>
      </w:r>
      <w:r w:rsidR="00877AD9" w:rsidRPr="00684490">
        <w:rPr>
          <w:rFonts w:ascii="Times New Roman" w:hAnsi="Times New Roman" w:cs="Times New Roman"/>
        </w:rPr>
        <w:t xml:space="preserve">ve </w:t>
      </w:r>
      <w:r w:rsidRPr="00684490">
        <w:rPr>
          <w:rFonts w:ascii="Times New Roman" w:hAnsi="Times New Roman" w:cs="Times New Roman"/>
        </w:rPr>
        <w:t xml:space="preserve">22. Maddeleri esaslarına göre </w:t>
      </w:r>
      <w:r w:rsidR="00182DD8" w:rsidRPr="00684490">
        <w:rPr>
          <w:rFonts w:ascii="Times New Roman" w:hAnsi="Times New Roman" w:cs="Times New Roman"/>
        </w:rPr>
        <w:t>yürütülmektedir.</w:t>
      </w:r>
    </w:p>
    <w:p w14:paraId="12DB49A3" w14:textId="77777777" w:rsidR="00B96B7C" w:rsidRPr="00684490" w:rsidRDefault="00B96B7C" w:rsidP="006D18BB">
      <w:pPr>
        <w:jc w:val="both"/>
        <w:rPr>
          <w:rFonts w:ascii="Times New Roman" w:hAnsi="Times New Roman" w:cs="Times New Roman"/>
          <w:b/>
          <w:bCs/>
        </w:rPr>
      </w:pPr>
      <w:r w:rsidRPr="00684490">
        <w:rPr>
          <w:rFonts w:ascii="Times New Roman" w:hAnsi="Times New Roman" w:cs="Times New Roman"/>
          <w:b/>
          <w:bCs/>
        </w:rPr>
        <w:t>SÖZLEŞMENİN SÜRESİ</w:t>
      </w:r>
    </w:p>
    <w:p w14:paraId="5C4EECA3" w14:textId="5FAEB4DC" w:rsidR="00B96B7C" w:rsidRDefault="00B96B7C" w:rsidP="006D18BB">
      <w:pPr>
        <w:jc w:val="both"/>
        <w:rPr>
          <w:rFonts w:ascii="Times New Roman" w:hAnsi="Times New Roman" w:cs="Times New Roman"/>
        </w:rPr>
      </w:pPr>
      <w:r w:rsidRPr="00684490">
        <w:rPr>
          <w:rFonts w:ascii="Times New Roman" w:hAnsi="Times New Roman" w:cs="Times New Roman"/>
        </w:rPr>
        <w:t xml:space="preserve"> İşbu sözleşmenin süresi</w:t>
      </w:r>
      <w:r w:rsidR="00877AD9" w:rsidRPr="00684490">
        <w:rPr>
          <w:rFonts w:ascii="Times New Roman" w:hAnsi="Times New Roman" w:cs="Times New Roman"/>
        </w:rPr>
        <w:t xml:space="preserve"> </w:t>
      </w:r>
      <w:r w:rsidR="007C096A" w:rsidRPr="00684490">
        <w:rPr>
          <w:rFonts w:ascii="Times New Roman" w:hAnsi="Times New Roman" w:cs="Times New Roman"/>
        </w:rPr>
        <w:t>imzalandığı tarih itibari ile başlar ve</w:t>
      </w:r>
      <w:r w:rsidR="00877AD9" w:rsidRPr="00684490">
        <w:rPr>
          <w:rFonts w:ascii="Times New Roman" w:hAnsi="Times New Roman" w:cs="Times New Roman"/>
        </w:rPr>
        <w:t xml:space="preserve"> </w:t>
      </w:r>
      <w:r w:rsidR="007C096A" w:rsidRPr="00684490">
        <w:rPr>
          <w:rFonts w:ascii="Times New Roman" w:hAnsi="Times New Roman" w:cs="Times New Roman"/>
        </w:rPr>
        <w:t>sözleşmeye konu olan eğitimin</w:t>
      </w:r>
      <w:r w:rsidR="00877AD9" w:rsidRPr="00684490">
        <w:rPr>
          <w:rFonts w:ascii="Times New Roman" w:hAnsi="Times New Roman" w:cs="Times New Roman"/>
        </w:rPr>
        <w:t xml:space="preserve"> bitim tarihinden</w:t>
      </w:r>
      <w:r w:rsidR="007C096A" w:rsidRPr="00684490">
        <w:rPr>
          <w:rFonts w:ascii="Times New Roman" w:hAnsi="Times New Roman" w:cs="Times New Roman"/>
        </w:rPr>
        <w:t xml:space="preserve"> 30 (otuz) iş günü sonra</w:t>
      </w:r>
      <w:r w:rsidR="00877AD9" w:rsidRPr="00684490">
        <w:rPr>
          <w:rFonts w:ascii="Times New Roman" w:hAnsi="Times New Roman" w:cs="Times New Roman"/>
        </w:rPr>
        <w:t xml:space="preserve"> biter. Yeni bir Yönetim Kurulu</w:t>
      </w:r>
      <w:r w:rsidR="007C096A" w:rsidRPr="00684490">
        <w:rPr>
          <w:rFonts w:ascii="Times New Roman" w:hAnsi="Times New Roman" w:cs="Times New Roman"/>
        </w:rPr>
        <w:t xml:space="preserve">nca kursun </w:t>
      </w:r>
      <w:r w:rsidR="00877AD9" w:rsidRPr="00684490">
        <w:rPr>
          <w:rFonts w:ascii="Times New Roman" w:hAnsi="Times New Roman" w:cs="Times New Roman"/>
        </w:rPr>
        <w:t xml:space="preserve">devam etmesi ya da yeniden aynı kursun açılması ile ilgili </w:t>
      </w:r>
      <w:r w:rsidR="007C096A" w:rsidRPr="00684490">
        <w:rPr>
          <w:rFonts w:ascii="Times New Roman" w:hAnsi="Times New Roman" w:cs="Times New Roman"/>
        </w:rPr>
        <w:t xml:space="preserve">kararlarda sözleşme taraflar arasında yeniden imzalanır. </w:t>
      </w:r>
      <w:r w:rsidR="00877AD9">
        <w:rPr>
          <w:rFonts w:ascii="Times New Roman" w:hAnsi="Times New Roman" w:cs="Times New Roman"/>
        </w:rPr>
        <w:t xml:space="preserve"> </w:t>
      </w:r>
      <w:r w:rsidRPr="006D18BB">
        <w:rPr>
          <w:rFonts w:ascii="Times New Roman" w:hAnsi="Times New Roman" w:cs="Times New Roman"/>
        </w:rPr>
        <w:t xml:space="preserve"> </w:t>
      </w:r>
    </w:p>
    <w:p w14:paraId="57409937" w14:textId="77777777" w:rsidR="00B96B7C" w:rsidRPr="0039368D" w:rsidRDefault="00B96B7C" w:rsidP="006D18BB">
      <w:pPr>
        <w:jc w:val="both"/>
        <w:rPr>
          <w:rFonts w:ascii="Times New Roman" w:hAnsi="Times New Roman" w:cs="Times New Roman"/>
          <w:b/>
          <w:bCs/>
        </w:rPr>
      </w:pPr>
      <w:r w:rsidRPr="0039368D">
        <w:rPr>
          <w:rFonts w:ascii="Times New Roman" w:hAnsi="Times New Roman" w:cs="Times New Roman"/>
          <w:b/>
          <w:bCs/>
        </w:rPr>
        <w:t>SON HÜKÜMLER</w:t>
      </w:r>
    </w:p>
    <w:p w14:paraId="534B7A2D" w14:textId="757DE091" w:rsidR="000F4455" w:rsidRDefault="00B96B7C" w:rsidP="006D18BB">
      <w:pPr>
        <w:jc w:val="both"/>
        <w:rPr>
          <w:rFonts w:ascii="Times New Roman" w:hAnsi="Times New Roman" w:cs="Times New Roman"/>
        </w:rPr>
      </w:pPr>
      <w:r w:rsidRPr="006D18BB">
        <w:rPr>
          <w:rFonts w:ascii="Times New Roman" w:hAnsi="Times New Roman" w:cs="Times New Roman"/>
        </w:rPr>
        <w:t xml:space="preserve">İşbu sözleşme hükümleri kapsamında </w:t>
      </w:r>
      <w:r w:rsidR="002A6AE3">
        <w:rPr>
          <w:rFonts w:ascii="Times New Roman" w:hAnsi="Times New Roman" w:cs="Times New Roman"/>
        </w:rPr>
        <w:t xml:space="preserve">yaşanan uyuşmazlıklar öncelikle karşılıklı nezaket ve anlayışla çözümlenmeye çalışılır. Uzlaşmanın sağlanamadığı durumlarda sorunların çözümünde </w:t>
      </w:r>
      <w:r w:rsidR="00BF268E" w:rsidRPr="00D95246">
        <w:rPr>
          <w:rFonts w:ascii="Times New Roman" w:hAnsi="Times New Roman" w:cs="Times New Roman"/>
        </w:rPr>
        <w:t xml:space="preserve">Alanya </w:t>
      </w:r>
      <w:r w:rsidR="00BF268E">
        <w:rPr>
          <w:rFonts w:ascii="Times New Roman" w:hAnsi="Times New Roman" w:cs="Times New Roman"/>
        </w:rPr>
        <w:t>M</w:t>
      </w:r>
      <w:r w:rsidR="00BF268E" w:rsidRPr="00D95246">
        <w:rPr>
          <w:rFonts w:ascii="Times New Roman" w:hAnsi="Times New Roman" w:cs="Times New Roman"/>
        </w:rPr>
        <w:t xml:space="preserve">ahkeme ve </w:t>
      </w:r>
      <w:r w:rsidR="00BF268E">
        <w:rPr>
          <w:rFonts w:ascii="Times New Roman" w:hAnsi="Times New Roman" w:cs="Times New Roman"/>
        </w:rPr>
        <w:t>İ</w:t>
      </w:r>
      <w:r w:rsidR="00BF268E" w:rsidRPr="00D95246">
        <w:rPr>
          <w:rFonts w:ascii="Times New Roman" w:hAnsi="Times New Roman" w:cs="Times New Roman"/>
        </w:rPr>
        <w:t>cra Daireleri</w:t>
      </w:r>
      <w:r w:rsidR="002A6AE3">
        <w:rPr>
          <w:rFonts w:ascii="Times New Roman" w:hAnsi="Times New Roman" w:cs="Times New Roman"/>
        </w:rPr>
        <w:t xml:space="preserve"> yetkilidir.</w:t>
      </w:r>
    </w:p>
    <w:tbl>
      <w:tblPr>
        <w:tblStyle w:val="TabloKlavuzu"/>
        <w:tblW w:w="9067" w:type="dxa"/>
        <w:tblLook w:val="04A0" w:firstRow="1" w:lastRow="0" w:firstColumn="1" w:lastColumn="0" w:noHBand="0" w:noVBand="1"/>
      </w:tblPr>
      <w:tblGrid>
        <w:gridCol w:w="4531"/>
        <w:gridCol w:w="4536"/>
      </w:tblGrid>
      <w:tr w:rsidR="00CE2289" w14:paraId="6DAD66CA" w14:textId="77777777" w:rsidTr="007B1040">
        <w:trPr>
          <w:trHeight w:val="679"/>
        </w:trPr>
        <w:tc>
          <w:tcPr>
            <w:tcW w:w="4531" w:type="dxa"/>
          </w:tcPr>
          <w:p w14:paraId="2D091ECE" w14:textId="3B7561D3" w:rsidR="00CE2289" w:rsidRPr="00BF4996" w:rsidRDefault="00CE2289" w:rsidP="00B43640">
            <w:pPr>
              <w:jc w:val="center"/>
              <w:rPr>
                <w:rFonts w:ascii="Times New Roman" w:hAnsi="Times New Roman" w:cs="Times New Roman"/>
              </w:rPr>
            </w:pPr>
            <w:r w:rsidRPr="00BF4996">
              <w:rPr>
                <w:rFonts w:ascii="Times New Roman" w:hAnsi="Times New Roman" w:cs="Times New Roman"/>
              </w:rPr>
              <w:t>Eğitmen İsim Soy</w:t>
            </w:r>
            <w:r w:rsidR="00AD016E" w:rsidRPr="00BF4996">
              <w:rPr>
                <w:rFonts w:ascii="Times New Roman" w:hAnsi="Times New Roman" w:cs="Times New Roman"/>
              </w:rPr>
              <w:t xml:space="preserve"> </w:t>
            </w:r>
            <w:r w:rsidRPr="00BF4996">
              <w:rPr>
                <w:rFonts w:ascii="Times New Roman" w:hAnsi="Times New Roman" w:cs="Times New Roman"/>
              </w:rPr>
              <w:t>isim- Tarih</w:t>
            </w:r>
          </w:p>
        </w:tc>
        <w:tc>
          <w:tcPr>
            <w:tcW w:w="4536" w:type="dxa"/>
          </w:tcPr>
          <w:p w14:paraId="51EF8AD1" w14:textId="77777777" w:rsidR="00CE2289" w:rsidRPr="00BF4996" w:rsidRDefault="00CE2289" w:rsidP="00B43640">
            <w:pPr>
              <w:jc w:val="center"/>
              <w:rPr>
                <w:rFonts w:ascii="Times New Roman" w:hAnsi="Times New Roman" w:cs="Times New Roman"/>
              </w:rPr>
            </w:pPr>
            <w:r w:rsidRPr="00BF4996">
              <w:rPr>
                <w:rFonts w:ascii="Times New Roman" w:hAnsi="Times New Roman" w:cs="Times New Roman"/>
              </w:rPr>
              <w:t>ALKÜSEM Müdür- Müdür Yrd.- Tarih</w:t>
            </w:r>
          </w:p>
        </w:tc>
      </w:tr>
      <w:tr w:rsidR="00CE2289" w14:paraId="76E110B0" w14:textId="77777777" w:rsidTr="000F4455">
        <w:trPr>
          <w:trHeight w:val="1037"/>
        </w:trPr>
        <w:tc>
          <w:tcPr>
            <w:tcW w:w="4531" w:type="dxa"/>
          </w:tcPr>
          <w:p w14:paraId="304D3EAE" w14:textId="77777777" w:rsidR="00CE2289" w:rsidRPr="00BF4996" w:rsidRDefault="00CE2289" w:rsidP="00B43640">
            <w:pPr>
              <w:rPr>
                <w:rFonts w:ascii="Times New Roman" w:hAnsi="Times New Roman" w:cs="Times New Roman"/>
              </w:rPr>
            </w:pPr>
          </w:p>
          <w:p w14:paraId="1E6A7740" w14:textId="77777777" w:rsidR="00CE2289" w:rsidRPr="00BF4996" w:rsidRDefault="00CE2289" w:rsidP="00B43640">
            <w:pPr>
              <w:rPr>
                <w:rFonts w:ascii="Times New Roman" w:hAnsi="Times New Roman" w:cs="Times New Roman"/>
              </w:rPr>
            </w:pPr>
          </w:p>
          <w:p w14:paraId="756D8426" w14:textId="77777777" w:rsidR="00CE2289" w:rsidRPr="00BF4996" w:rsidRDefault="00CE2289" w:rsidP="00B43640">
            <w:pPr>
              <w:jc w:val="center"/>
              <w:rPr>
                <w:rFonts w:ascii="Times New Roman" w:hAnsi="Times New Roman" w:cs="Times New Roman"/>
              </w:rPr>
            </w:pPr>
            <w:r w:rsidRPr="00BF4996">
              <w:rPr>
                <w:rFonts w:ascii="Times New Roman" w:hAnsi="Times New Roman" w:cs="Times New Roman"/>
              </w:rPr>
              <w:t>İmza</w:t>
            </w:r>
          </w:p>
        </w:tc>
        <w:tc>
          <w:tcPr>
            <w:tcW w:w="4536" w:type="dxa"/>
          </w:tcPr>
          <w:p w14:paraId="0573A4F6" w14:textId="77777777" w:rsidR="00CE2289" w:rsidRPr="00BF4996" w:rsidRDefault="00CE2289" w:rsidP="00B43640">
            <w:pPr>
              <w:rPr>
                <w:rFonts w:ascii="Times New Roman" w:hAnsi="Times New Roman" w:cs="Times New Roman"/>
              </w:rPr>
            </w:pPr>
          </w:p>
          <w:p w14:paraId="408C2E49" w14:textId="77777777" w:rsidR="00CE2289" w:rsidRPr="00BF4996" w:rsidRDefault="00CE2289" w:rsidP="00B43640">
            <w:pPr>
              <w:rPr>
                <w:rFonts w:ascii="Times New Roman" w:hAnsi="Times New Roman" w:cs="Times New Roman"/>
              </w:rPr>
            </w:pPr>
          </w:p>
          <w:p w14:paraId="5CD873D8" w14:textId="77777777" w:rsidR="00CE2289" w:rsidRPr="00BF4996" w:rsidRDefault="00CE2289" w:rsidP="00B43640">
            <w:pPr>
              <w:jc w:val="center"/>
              <w:rPr>
                <w:rFonts w:ascii="Times New Roman" w:hAnsi="Times New Roman" w:cs="Times New Roman"/>
              </w:rPr>
            </w:pPr>
            <w:r w:rsidRPr="00BF4996">
              <w:rPr>
                <w:rFonts w:ascii="Times New Roman" w:hAnsi="Times New Roman" w:cs="Times New Roman"/>
              </w:rPr>
              <w:t>İmza</w:t>
            </w:r>
          </w:p>
        </w:tc>
      </w:tr>
    </w:tbl>
    <w:p w14:paraId="427F69C2" w14:textId="77777777" w:rsidR="00CE2289" w:rsidRDefault="00CE2289" w:rsidP="000F4455">
      <w:pPr>
        <w:jc w:val="both"/>
        <w:rPr>
          <w:rFonts w:ascii="Times New Roman" w:hAnsi="Times New Roman" w:cs="Times New Roman"/>
        </w:rPr>
      </w:pPr>
    </w:p>
    <w:sectPr w:rsidR="00CE2289" w:rsidSect="00AD016E">
      <w:headerReference w:type="default" r:id="rId7"/>
      <w:footerReference w:type="default" r:id="rId8"/>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76E49" w14:textId="77777777" w:rsidR="00BF585B" w:rsidRDefault="00BF585B" w:rsidP="002419CA">
      <w:pPr>
        <w:spacing w:after="0" w:line="240" w:lineRule="auto"/>
      </w:pPr>
      <w:r>
        <w:separator/>
      </w:r>
    </w:p>
  </w:endnote>
  <w:endnote w:type="continuationSeparator" w:id="0">
    <w:p w14:paraId="68270922" w14:textId="77777777" w:rsidR="00BF585B" w:rsidRDefault="00BF585B" w:rsidP="002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AD016E" w:rsidRPr="00CE4D3E" w14:paraId="6E3597F0" w14:textId="77777777" w:rsidTr="00AD016E">
      <w:trPr>
        <w:trHeight w:val="268"/>
        <w:jc w:val="center"/>
      </w:trPr>
      <w:tc>
        <w:tcPr>
          <w:tcW w:w="3498" w:type="dxa"/>
          <w:tcBorders>
            <w:top w:val="single" w:sz="4" w:space="0" w:color="auto"/>
            <w:bottom w:val="single" w:sz="4" w:space="0" w:color="auto"/>
            <w:right w:val="single" w:sz="4" w:space="0" w:color="auto"/>
          </w:tcBorders>
          <w:vAlign w:val="center"/>
        </w:tcPr>
        <w:p w14:paraId="33D3F54D" w14:textId="77777777" w:rsidR="00AD016E" w:rsidRPr="00BF4996" w:rsidRDefault="00AD016E" w:rsidP="00AD016E">
          <w:pPr>
            <w:jc w:val="center"/>
            <w:rPr>
              <w:rFonts w:ascii="Times New Roman" w:hAnsi="Times New Roman" w:cs="Times New Roman"/>
              <w:sz w:val="24"/>
              <w:szCs w:val="24"/>
            </w:rPr>
          </w:pPr>
          <w:r w:rsidRPr="00BF4996">
            <w:rPr>
              <w:rFonts w:ascii="Times New Roman" w:hAnsi="Times New Roman" w:cs="Times New Roman"/>
              <w:sz w:val="24"/>
              <w:szCs w:val="24"/>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65766D34" w14:textId="77777777" w:rsidR="00AD016E" w:rsidRPr="00BF4996" w:rsidRDefault="00AD016E" w:rsidP="00AD016E">
          <w:pPr>
            <w:jc w:val="center"/>
            <w:rPr>
              <w:rFonts w:ascii="Times New Roman" w:hAnsi="Times New Roman" w:cs="Times New Roman"/>
              <w:sz w:val="24"/>
              <w:szCs w:val="24"/>
            </w:rPr>
          </w:pPr>
          <w:r w:rsidRPr="00BF4996">
            <w:rPr>
              <w:rFonts w:ascii="Times New Roman" w:hAnsi="Times New Roman" w:cs="Times New Roman"/>
              <w:sz w:val="24"/>
              <w:szCs w:val="24"/>
            </w:rPr>
            <w:t>Sistem Onayı</w:t>
          </w:r>
        </w:p>
      </w:tc>
      <w:tc>
        <w:tcPr>
          <w:tcW w:w="3498" w:type="dxa"/>
          <w:tcBorders>
            <w:top w:val="single" w:sz="4" w:space="0" w:color="auto"/>
            <w:left w:val="single" w:sz="4" w:space="0" w:color="auto"/>
            <w:bottom w:val="single" w:sz="4" w:space="0" w:color="auto"/>
          </w:tcBorders>
          <w:vAlign w:val="center"/>
        </w:tcPr>
        <w:p w14:paraId="0B4842C1" w14:textId="77777777" w:rsidR="00AD016E" w:rsidRPr="00BF4996" w:rsidRDefault="00AD016E" w:rsidP="00AD016E">
          <w:pPr>
            <w:jc w:val="center"/>
            <w:rPr>
              <w:rFonts w:ascii="Times New Roman" w:hAnsi="Times New Roman" w:cs="Times New Roman"/>
              <w:sz w:val="24"/>
              <w:szCs w:val="24"/>
            </w:rPr>
          </w:pPr>
          <w:r w:rsidRPr="00BF4996">
            <w:rPr>
              <w:rFonts w:ascii="Times New Roman" w:hAnsi="Times New Roman" w:cs="Times New Roman"/>
              <w:sz w:val="24"/>
              <w:szCs w:val="24"/>
            </w:rPr>
            <w:t>Yürürlük Onayı</w:t>
          </w:r>
        </w:p>
      </w:tc>
    </w:tr>
    <w:tr w:rsidR="00AD016E" w:rsidRPr="00CE4D3E" w14:paraId="3F6FF1DC" w14:textId="77777777" w:rsidTr="000A2C85">
      <w:trPr>
        <w:trHeight w:val="340"/>
        <w:jc w:val="center"/>
      </w:trPr>
      <w:tc>
        <w:tcPr>
          <w:tcW w:w="3498" w:type="dxa"/>
          <w:tcBorders>
            <w:top w:val="single" w:sz="4" w:space="0" w:color="auto"/>
            <w:right w:val="single" w:sz="4" w:space="0" w:color="auto"/>
          </w:tcBorders>
          <w:vAlign w:val="center"/>
        </w:tcPr>
        <w:p w14:paraId="1912CA60" w14:textId="77777777" w:rsidR="00AD016E" w:rsidRPr="00BF4996" w:rsidRDefault="00AD016E" w:rsidP="00AD016E">
          <w:pPr>
            <w:jc w:val="center"/>
            <w:rPr>
              <w:rFonts w:ascii="Times New Roman" w:hAnsi="Times New Roman" w:cs="Times New Roman"/>
              <w:sz w:val="24"/>
              <w:szCs w:val="24"/>
            </w:rPr>
          </w:pPr>
          <w:r w:rsidRPr="00BF4996">
            <w:rPr>
              <w:rFonts w:ascii="Times New Roman" w:hAnsi="Times New Roman" w:cs="Times New Roman"/>
              <w:sz w:val="24"/>
              <w:szCs w:val="24"/>
            </w:rPr>
            <w:t>Bölüm Kalite Sorumlusu</w:t>
          </w:r>
        </w:p>
      </w:tc>
      <w:tc>
        <w:tcPr>
          <w:tcW w:w="3498" w:type="dxa"/>
          <w:tcBorders>
            <w:top w:val="single" w:sz="4" w:space="0" w:color="auto"/>
            <w:left w:val="single" w:sz="4" w:space="0" w:color="auto"/>
            <w:right w:val="single" w:sz="4" w:space="0" w:color="auto"/>
          </w:tcBorders>
          <w:vAlign w:val="center"/>
        </w:tcPr>
        <w:p w14:paraId="00EA85D8" w14:textId="77777777" w:rsidR="00AD016E" w:rsidRPr="00BF4996" w:rsidRDefault="00AD016E" w:rsidP="00AD016E">
          <w:pPr>
            <w:jc w:val="center"/>
            <w:rPr>
              <w:rFonts w:ascii="Times New Roman" w:hAnsi="Times New Roman" w:cs="Times New Roman"/>
              <w:sz w:val="24"/>
              <w:szCs w:val="24"/>
            </w:rPr>
          </w:pPr>
          <w:r w:rsidRPr="00BF4996">
            <w:rPr>
              <w:rFonts w:ascii="Times New Roman" w:hAnsi="Times New Roman" w:cs="Times New Roman"/>
              <w:sz w:val="24"/>
              <w:szCs w:val="24"/>
            </w:rPr>
            <w:t>Kalite Koordinatörü</w:t>
          </w:r>
        </w:p>
      </w:tc>
      <w:tc>
        <w:tcPr>
          <w:tcW w:w="3498" w:type="dxa"/>
          <w:tcBorders>
            <w:top w:val="single" w:sz="4" w:space="0" w:color="auto"/>
            <w:left w:val="single" w:sz="4" w:space="0" w:color="auto"/>
          </w:tcBorders>
          <w:vAlign w:val="center"/>
        </w:tcPr>
        <w:p w14:paraId="401D4F17" w14:textId="77777777" w:rsidR="00AD016E" w:rsidRPr="00BF4996" w:rsidRDefault="00AD016E" w:rsidP="00AD016E">
          <w:pPr>
            <w:jc w:val="center"/>
            <w:rPr>
              <w:rFonts w:ascii="Times New Roman" w:hAnsi="Times New Roman" w:cs="Times New Roman"/>
              <w:sz w:val="24"/>
              <w:szCs w:val="24"/>
            </w:rPr>
          </w:pPr>
          <w:r w:rsidRPr="00BF4996">
            <w:rPr>
              <w:rFonts w:ascii="Times New Roman" w:hAnsi="Times New Roman" w:cs="Times New Roman"/>
              <w:sz w:val="24"/>
              <w:szCs w:val="24"/>
            </w:rPr>
            <w:t>Üst Yönetici</w:t>
          </w:r>
        </w:p>
      </w:tc>
    </w:tr>
  </w:tbl>
  <w:p w14:paraId="3E262169" w14:textId="77777777" w:rsidR="00AD016E" w:rsidRDefault="00AD01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AC7DA" w14:textId="77777777" w:rsidR="00BF585B" w:rsidRDefault="00BF585B" w:rsidP="002419CA">
      <w:pPr>
        <w:spacing w:after="0" w:line="240" w:lineRule="auto"/>
      </w:pPr>
      <w:r>
        <w:separator/>
      </w:r>
    </w:p>
  </w:footnote>
  <w:footnote w:type="continuationSeparator" w:id="0">
    <w:p w14:paraId="45F229DF" w14:textId="77777777" w:rsidR="00BF585B" w:rsidRDefault="00BF585B" w:rsidP="002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66"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7"/>
      <w:gridCol w:w="5843"/>
      <w:gridCol w:w="1910"/>
      <w:gridCol w:w="1296"/>
    </w:tblGrid>
    <w:tr w:rsidR="002419CA" w:rsidRPr="00827F7E" w14:paraId="2C719DEB" w14:textId="77777777" w:rsidTr="00BF4996">
      <w:trPr>
        <w:trHeight w:val="260"/>
      </w:trPr>
      <w:tc>
        <w:tcPr>
          <w:tcW w:w="1617" w:type="dxa"/>
          <w:vMerge w:val="restart"/>
          <w:vAlign w:val="center"/>
        </w:tcPr>
        <w:p w14:paraId="7DE6ADA6"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bookmarkStart w:id="0" w:name="_Hlk91178801"/>
          <w:r w:rsidRPr="00827F7E">
            <w:rPr>
              <w:rFonts w:ascii="Arial" w:eastAsia="Times New Roman" w:hAnsi="Arial" w:cs="Arial"/>
              <w:noProof/>
              <w:szCs w:val="24"/>
              <w:lang w:eastAsia="tr-TR"/>
            </w:rPr>
            <w:drawing>
              <wp:inline distT="0" distB="0" distL="0" distR="0" wp14:anchorId="78599182" wp14:editId="1F303312">
                <wp:extent cx="836295" cy="836295"/>
                <wp:effectExtent l="0" t="0" r="1905" b="190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p>
      </w:tc>
      <w:tc>
        <w:tcPr>
          <w:tcW w:w="5843" w:type="dxa"/>
          <w:vMerge w:val="restart"/>
          <w:vAlign w:val="center"/>
        </w:tcPr>
        <w:p w14:paraId="1E05BC8E" w14:textId="77777777" w:rsidR="00AD016E" w:rsidRDefault="00AD016E" w:rsidP="002419CA">
          <w:pPr>
            <w:jc w:val="center"/>
            <w:rPr>
              <w:rFonts w:ascii="Times New Roman" w:hAnsi="Times New Roman" w:cs="Times New Roman"/>
              <w:b/>
              <w:bCs/>
              <w:sz w:val="24"/>
              <w:szCs w:val="24"/>
            </w:rPr>
          </w:pPr>
        </w:p>
        <w:p w14:paraId="15A0B6E3" w14:textId="26EFFE33" w:rsidR="002419CA" w:rsidRPr="00AD016E" w:rsidRDefault="00AA4BE8" w:rsidP="002419CA">
          <w:pPr>
            <w:jc w:val="center"/>
            <w:rPr>
              <w:rFonts w:ascii="Times New Roman" w:hAnsi="Times New Roman" w:cs="Times New Roman"/>
              <w:b/>
              <w:bCs/>
              <w:sz w:val="24"/>
              <w:szCs w:val="24"/>
            </w:rPr>
          </w:pPr>
          <w:r w:rsidRPr="00AD016E">
            <w:rPr>
              <w:rFonts w:ascii="Times New Roman" w:hAnsi="Times New Roman" w:cs="Times New Roman"/>
              <w:b/>
              <w:bCs/>
              <w:sz w:val="24"/>
              <w:szCs w:val="24"/>
            </w:rPr>
            <w:t xml:space="preserve">ALKÜ-SEM </w:t>
          </w:r>
          <w:r w:rsidR="002419CA" w:rsidRPr="00AD016E">
            <w:rPr>
              <w:rFonts w:ascii="Times New Roman" w:hAnsi="Times New Roman" w:cs="Times New Roman"/>
              <w:b/>
              <w:bCs/>
              <w:sz w:val="24"/>
              <w:szCs w:val="24"/>
            </w:rPr>
            <w:t>EĞİT</w:t>
          </w:r>
          <w:r w:rsidR="00253A53">
            <w:rPr>
              <w:rFonts w:ascii="Times New Roman" w:hAnsi="Times New Roman" w:cs="Times New Roman"/>
              <w:b/>
              <w:bCs/>
              <w:sz w:val="24"/>
              <w:szCs w:val="24"/>
            </w:rPr>
            <w:t>MEN</w:t>
          </w:r>
          <w:r w:rsidR="002419CA" w:rsidRPr="00AD016E">
            <w:rPr>
              <w:rFonts w:ascii="Times New Roman" w:hAnsi="Times New Roman" w:cs="Times New Roman"/>
              <w:b/>
              <w:bCs/>
              <w:sz w:val="24"/>
              <w:szCs w:val="24"/>
            </w:rPr>
            <w:t xml:space="preserve"> HİZMET SÖZLEŞMESİ</w:t>
          </w:r>
        </w:p>
        <w:p w14:paraId="5194E66D" w14:textId="77777777" w:rsidR="002419CA" w:rsidRPr="00AD016E" w:rsidRDefault="002419CA" w:rsidP="002419CA">
          <w:pPr>
            <w:tabs>
              <w:tab w:val="center" w:pos="4536"/>
              <w:tab w:val="right" w:pos="9072"/>
            </w:tabs>
            <w:spacing w:after="0" w:line="240" w:lineRule="auto"/>
            <w:jc w:val="center"/>
            <w:rPr>
              <w:rFonts w:ascii="Times New Roman" w:eastAsia="Times New Roman" w:hAnsi="Times New Roman" w:cs="Times New Roman"/>
              <w:b/>
              <w:sz w:val="24"/>
              <w:szCs w:val="24"/>
              <w:lang w:eastAsia="x-none"/>
            </w:rPr>
          </w:pPr>
        </w:p>
      </w:tc>
      <w:tc>
        <w:tcPr>
          <w:tcW w:w="1910" w:type="dxa"/>
          <w:vAlign w:val="center"/>
        </w:tcPr>
        <w:p w14:paraId="5858B3C5" w14:textId="77777777" w:rsidR="002419CA" w:rsidRPr="00BF4996" w:rsidRDefault="002419CA" w:rsidP="002419CA">
          <w:pPr>
            <w:tabs>
              <w:tab w:val="center" w:pos="4536"/>
              <w:tab w:val="right" w:pos="9072"/>
            </w:tabs>
            <w:spacing w:after="0" w:line="240" w:lineRule="auto"/>
            <w:rPr>
              <w:rFonts w:ascii="Times New Roman" w:eastAsia="Times New Roman" w:hAnsi="Times New Roman" w:cs="Times New Roman"/>
              <w:sz w:val="24"/>
              <w:szCs w:val="24"/>
              <w:lang w:val="x-none" w:eastAsia="x-none"/>
            </w:rPr>
          </w:pPr>
          <w:r w:rsidRPr="00BF4996">
            <w:rPr>
              <w:rFonts w:ascii="Times New Roman" w:eastAsia="Times New Roman" w:hAnsi="Times New Roman" w:cs="Times New Roman"/>
              <w:sz w:val="24"/>
              <w:szCs w:val="24"/>
              <w:lang w:val="x-none" w:eastAsia="x-none"/>
            </w:rPr>
            <w:t>Doküman No</w:t>
          </w:r>
        </w:p>
      </w:tc>
      <w:tc>
        <w:tcPr>
          <w:tcW w:w="1296" w:type="dxa"/>
          <w:vAlign w:val="center"/>
        </w:tcPr>
        <w:p w14:paraId="5DF5740A" w14:textId="3AB8BACE" w:rsidR="002419CA" w:rsidRPr="00BF4996" w:rsidRDefault="00AD016E" w:rsidP="002419CA">
          <w:pPr>
            <w:tabs>
              <w:tab w:val="center" w:pos="4536"/>
              <w:tab w:val="right" w:pos="9072"/>
            </w:tabs>
            <w:spacing w:after="0" w:line="240" w:lineRule="auto"/>
            <w:rPr>
              <w:rFonts w:ascii="Times New Roman" w:eastAsia="Times New Roman" w:hAnsi="Times New Roman" w:cs="Times New Roman"/>
              <w:b/>
              <w:sz w:val="24"/>
              <w:szCs w:val="24"/>
              <w:lang w:eastAsia="x-none"/>
            </w:rPr>
          </w:pPr>
          <w:r w:rsidRPr="00BF4996">
            <w:rPr>
              <w:rFonts w:ascii="Times New Roman" w:eastAsia="Times New Roman" w:hAnsi="Times New Roman" w:cs="Times New Roman"/>
              <w:b/>
              <w:sz w:val="24"/>
              <w:szCs w:val="24"/>
              <w:lang w:eastAsia="x-none"/>
            </w:rPr>
            <w:t>SÖ.005</w:t>
          </w:r>
        </w:p>
      </w:tc>
    </w:tr>
    <w:bookmarkEnd w:id="0"/>
    <w:tr w:rsidR="002419CA" w:rsidRPr="00827F7E" w14:paraId="50C72483" w14:textId="77777777" w:rsidTr="00BF4996">
      <w:trPr>
        <w:trHeight w:val="260"/>
      </w:trPr>
      <w:tc>
        <w:tcPr>
          <w:tcW w:w="1617" w:type="dxa"/>
          <w:vMerge/>
          <w:vAlign w:val="center"/>
        </w:tcPr>
        <w:p w14:paraId="1DC404A2"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5843" w:type="dxa"/>
          <w:vMerge/>
          <w:vAlign w:val="center"/>
        </w:tcPr>
        <w:p w14:paraId="03F2808A" w14:textId="77777777" w:rsidR="002419CA" w:rsidRPr="00AD016E" w:rsidRDefault="002419CA" w:rsidP="002419CA">
          <w:pPr>
            <w:tabs>
              <w:tab w:val="center" w:pos="4536"/>
              <w:tab w:val="right" w:pos="9072"/>
            </w:tabs>
            <w:spacing w:after="0" w:line="240" w:lineRule="auto"/>
            <w:jc w:val="center"/>
            <w:rPr>
              <w:rFonts w:ascii="Times New Roman" w:eastAsia="Times New Roman" w:hAnsi="Times New Roman" w:cs="Times New Roman"/>
              <w:sz w:val="24"/>
              <w:szCs w:val="24"/>
              <w:lang w:val="x-none" w:eastAsia="x-none"/>
            </w:rPr>
          </w:pPr>
        </w:p>
      </w:tc>
      <w:tc>
        <w:tcPr>
          <w:tcW w:w="1910" w:type="dxa"/>
          <w:vAlign w:val="center"/>
        </w:tcPr>
        <w:p w14:paraId="0939DEC4" w14:textId="77777777" w:rsidR="002419CA" w:rsidRPr="00BF4996" w:rsidRDefault="002419CA" w:rsidP="002419CA">
          <w:pPr>
            <w:tabs>
              <w:tab w:val="center" w:pos="4536"/>
              <w:tab w:val="right" w:pos="9072"/>
            </w:tabs>
            <w:spacing w:after="0" w:line="240" w:lineRule="auto"/>
            <w:rPr>
              <w:rFonts w:ascii="Times New Roman" w:eastAsia="Times New Roman" w:hAnsi="Times New Roman" w:cs="Times New Roman"/>
              <w:sz w:val="24"/>
              <w:szCs w:val="24"/>
              <w:lang w:val="x-none" w:eastAsia="x-none"/>
            </w:rPr>
          </w:pPr>
          <w:r w:rsidRPr="00BF4996">
            <w:rPr>
              <w:rFonts w:ascii="Times New Roman" w:eastAsia="Times New Roman" w:hAnsi="Times New Roman" w:cs="Times New Roman"/>
              <w:sz w:val="24"/>
              <w:szCs w:val="24"/>
              <w:lang w:val="x-none" w:eastAsia="x-none"/>
            </w:rPr>
            <w:t>İlk Yayın Tarihi</w:t>
          </w:r>
        </w:p>
      </w:tc>
      <w:tc>
        <w:tcPr>
          <w:tcW w:w="1296" w:type="dxa"/>
          <w:vAlign w:val="center"/>
        </w:tcPr>
        <w:p w14:paraId="0C23B443" w14:textId="2678EAC0" w:rsidR="002419CA" w:rsidRPr="00BF4996" w:rsidRDefault="00AD016E" w:rsidP="002419CA">
          <w:pPr>
            <w:tabs>
              <w:tab w:val="center" w:pos="4536"/>
              <w:tab w:val="right" w:pos="9072"/>
            </w:tabs>
            <w:spacing w:after="0" w:line="240" w:lineRule="auto"/>
            <w:rPr>
              <w:rFonts w:ascii="Times New Roman" w:eastAsia="Times New Roman" w:hAnsi="Times New Roman" w:cs="Times New Roman"/>
              <w:b/>
              <w:sz w:val="24"/>
              <w:szCs w:val="24"/>
              <w:lang w:eastAsia="x-none"/>
            </w:rPr>
          </w:pPr>
          <w:r w:rsidRPr="00BF4996">
            <w:rPr>
              <w:rFonts w:ascii="Times New Roman" w:eastAsia="Times New Roman" w:hAnsi="Times New Roman" w:cs="Times New Roman"/>
              <w:b/>
              <w:sz w:val="24"/>
              <w:szCs w:val="24"/>
              <w:lang w:eastAsia="x-none"/>
            </w:rPr>
            <w:t>03.06.2022</w:t>
          </w:r>
        </w:p>
      </w:tc>
    </w:tr>
    <w:tr w:rsidR="002419CA" w:rsidRPr="00827F7E" w14:paraId="216DA06D" w14:textId="77777777" w:rsidTr="00BF4996">
      <w:trPr>
        <w:trHeight w:val="260"/>
      </w:trPr>
      <w:tc>
        <w:tcPr>
          <w:tcW w:w="1617" w:type="dxa"/>
          <w:vMerge/>
          <w:vAlign w:val="center"/>
        </w:tcPr>
        <w:p w14:paraId="02D09BF2"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5843" w:type="dxa"/>
          <w:vMerge/>
          <w:vAlign w:val="center"/>
        </w:tcPr>
        <w:p w14:paraId="17FB4B0A" w14:textId="77777777" w:rsidR="002419CA" w:rsidRPr="00AD016E" w:rsidRDefault="002419CA" w:rsidP="002419CA">
          <w:pPr>
            <w:tabs>
              <w:tab w:val="center" w:pos="4536"/>
              <w:tab w:val="right" w:pos="9072"/>
            </w:tabs>
            <w:spacing w:after="0" w:line="240" w:lineRule="auto"/>
            <w:jc w:val="center"/>
            <w:rPr>
              <w:rFonts w:ascii="Times New Roman" w:eastAsia="Times New Roman" w:hAnsi="Times New Roman" w:cs="Times New Roman"/>
              <w:sz w:val="24"/>
              <w:szCs w:val="24"/>
              <w:lang w:val="x-none" w:eastAsia="x-none"/>
            </w:rPr>
          </w:pPr>
        </w:p>
      </w:tc>
      <w:tc>
        <w:tcPr>
          <w:tcW w:w="1910" w:type="dxa"/>
          <w:vAlign w:val="center"/>
        </w:tcPr>
        <w:p w14:paraId="1E7A73FD" w14:textId="77777777" w:rsidR="002419CA" w:rsidRPr="00BF4996" w:rsidRDefault="002419CA" w:rsidP="002419CA">
          <w:pPr>
            <w:tabs>
              <w:tab w:val="center" w:pos="4536"/>
              <w:tab w:val="right" w:pos="9072"/>
            </w:tabs>
            <w:spacing w:after="0" w:line="240" w:lineRule="auto"/>
            <w:rPr>
              <w:rFonts w:ascii="Times New Roman" w:eastAsia="Times New Roman" w:hAnsi="Times New Roman" w:cs="Times New Roman"/>
              <w:sz w:val="24"/>
              <w:szCs w:val="24"/>
              <w:lang w:val="x-none" w:eastAsia="x-none"/>
            </w:rPr>
          </w:pPr>
          <w:r w:rsidRPr="00BF4996">
            <w:rPr>
              <w:rFonts w:ascii="Times New Roman" w:eastAsia="Times New Roman" w:hAnsi="Times New Roman" w:cs="Times New Roman"/>
              <w:sz w:val="24"/>
              <w:szCs w:val="24"/>
              <w:lang w:val="x-none" w:eastAsia="x-none"/>
            </w:rPr>
            <w:t>Revizyon Tarihi</w:t>
          </w:r>
        </w:p>
      </w:tc>
      <w:tc>
        <w:tcPr>
          <w:tcW w:w="1296" w:type="dxa"/>
          <w:vAlign w:val="center"/>
        </w:tcPr>
        <w:p w14:paraId="5AC0619D" w14:textId="5F16E536" w:rsidR="002419CA" w:rsidRPr="00BF4996" w:rsidRDefault="00BF4996" w:rsidP="002419CA">
          <w:pPr>
            <w:tabs>
              <w:tab w:val="center" w:pos="4536"/>
              <w:tab w:val="right" w:pos="9072"/>
            </w:tabs>
            <w:spacing w:after="0" w:line="240" w:lineRule="auto"/>
            <w:rPr>
              <w:rFonts w:ascii="Times New Roman" w:eastAsia="Times New Roman" w:hAnsi="Times New Roman" w:cs="Times New Roman"/>
              <w:b/>
              <w:sz w:val="24"/>
              <w:szCs w:val="24"/>
              <w:lang w:eastAsia="x-none"/>
            </w:rPr>
          </w:pPr>
          <w:r w:rsidRPr="00BF4996">
            <w:rPr>
              <w:rFonts w:ascii="Times New Roman" w:eastAsia="Times New Roman" w:hAnsi="Times New Roman" w:cs="Times New Roman"/>
              <w:b/>
              <w:sz w:val="24"/>
              <w:szCs w:val="24"/>
              <w:lang w:eastAsia="x-none"/>
            </w:rPr>
            <w:t>14.11.2023</w:t>
          </w:r>
        </w:p>
      </w:tc>
    </w:tr>
    <w:tr w:rsidR="002419CA" w:rsidRPr="00827F7E" w14:paraId="1B9C8033" w14:textId="77777777" w:rsidTr="00BF4996">
      <w:trPr>
        <w:trHeight w:val="260"/>
      </w:trPr>
      <w:tc>
        <w:tcPr>
          <w:tcW w:w="1617" w:type="dxa"/>
          <w:vMerge/>
          <w:vAlign w:val="center"/>
        </w:tcPr>
        <w:p w14:paraId="05B027A7"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5843" w:type="dxa"/>
          <w:vMerge/>
          <w:vAlign w:val="center"/>
        </w:tcPr>
        <w:p w14:paraId="51EDF208" w14:textId="77777777" w:rsidR="002419CA" w:rsidRPr="00AD016E" w:rsidRDefault="002419CA" w:rsidP="002419CA">
          <w:pPr>
            <w:tabs>
              <w:tab w:val="center" w:pos="4536"/>
              <w:tab w:val="right" w:pos="9072"/>
            </w:tabs>
            <w:spacing w:after="0" w:line="240" w:lineRule="auto"/>
            <w:jc w:val="center"/>
            <w:rPr>
              <w:rFonts w:ascii="Times New Roman" w:eastAsia="Times New Roman" w:hAnsi="Times New Roman" w:cs="Times New Roman"/>
              <w:sz w:val="24"/>
              <w:szCs w:val="24"/>
              <w:lang w:val="x-none" w:eastAsia="x-none"/>
            </w:rPr>
          </w:pPr>
        </w:p>
      </w:tc>
      <w:tc>
        <w:tcPr>
          <w:tcW w:w="1910" w:type="dxa"/>
          <w:vAlign w:val="center"/>
        </w:tcPr>
        <w:p w14:paraId="306AF7DF" w14:textId="77777777" w:rsidR="002419CA" w:rsidRPr="00BF4996" w:rsidRDefault="002419CA" w:rsidP="002419CA">
          <w:pPr>
            <w:tabs>
              <w:tab w:val="center" w:pos="4536"/>
              <w:tab w:val="right" w:pos="9072"/>
            </w:tabs>
            <w:spacing w:after="0" w:line="240" w:lineRule="auto"/>
            <w:rPr>
              <w:rFonts w:ascii="Times New Roman" w:eastAsia="Times New Roman" w:hAnsi="Times New Roman" w:cs="Times New Roman"/>
              <w:sz w:val="24"/>
              <w:szCs w:val="24"/>
              <w:lang w:val="x-none" w:eastAsia="x-none"/>
            </w:rPr>
          </w:pPr>
          <w:r w:rsidRPr="00BF4996">
            <w:rPr>
              <w:rFonts w:ascii="Times New Roman" w:eastAsia="Times New Roman" w:hAnsi="Times New Roman" w:cs="Times New Roman"/>
              <w:sz w:val="24"/>
              <w:szCs w:val="24"/>
              <w:lang w:val="x-none" w:eastAsia="x-none"/>
            </w:rPr>
            <w:t>Revizyon No</w:t>
          </w:r>
        </w:p>
      </w:tc>
      <w:tc>
        <w:tcPr>
          <w:tcW w:w="1296" w:type="dxa"/>
          <w:vAlign w:val="center"/>
        </w:tcPr>
        <w:p w14:paraId="12B3ED1F" w14:textId="7A00635C" w:rsidR="002419CA" w:rsidRPr="00BF4996" w:rsidRDefault="00BF4996" w:rsidP="002419CA">
          <w:pPr>
            <w:tabs>
              <w:tab w:val="center" w:pos="4536"/>
              <w:tab w:val="right" w:pos="9072"/>
            </w:tabs>
            <w:spacing w:after="0" w:line="240" w:lineRule="auto"/>
            <w:rPr>
              <w:rFonts w:ascii="Times New Roman" w:eastAsia="Times New Roman" w:hAnsi="Times New Roman" w:cs="Times New Roman"/>
              <w:b/>
              <w:sz w:val="24"/>
              <w:szCs w:val="24"/>
              <w:lang w:eastAsia="x-none"/>
            </w:rPr>
          </w:pPr>
          <w:r w:rsidRPr="00BF4996">
            <w:rPr>
              <w:rFonts w:ascii="Times New Roman" w:eastAsia="Times New Roman" w:hAnsi="Times New Roman" w:cs="Times New Roman"/>
              <w:b/>
              <w:sz w:val="24"/>
              <w:szCs w:val="24"/>
              <w:lang w:eastAsia="x-none"/>
            </w:rPr>
            <w:t>1</w:t>
          </w:r>
        </w:p>
      </w:tc>
    </w:tr>
    <w:tr w:rsidR="002419CA" w:rsidRPr="00827F7E" w14:paraId="31467DEC" w14:textId="77777777" w:rsidTr="00BF4996">
      <w:trPr>
        <w:trHeight w:val="260"/>
      </w:trPr>
      <w:tc>
        <w:tcPr>
          <w:tcW w:w="1617" w:type="dxa"/>
          <w:vMerge/>
          <w:vAlign w:val="center"/>
        </w:tcPr>
        <w:p w14:paraId="5DEEF85F"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5843" w:type="dxa"/>
          <w:vMerge/>
          <w:vAlign w:val="center"/>
        </w:tcPr>
        <w:p w14:paraId="33BB382B" w14:textId="77777777" w:rsidR="002419CA" w:rsidRPr="00AD016E" w:rsidRDefault="002419CA" w:rsidP="002419CA">
          <w:pPr>
            <w:tabs>
              <w:tab w:val="center" w:pos="4536"/>
              <w:tab w:val="right" w:pos="9072"/>
            </w:tabs>
            <w:spacing w:after="0" w:line="240" w:lineRule="auto"/>
            <w:jc w:val="center"/>
            <w:rPr>
              <w:rFonts w:ascii="Times New Roman" w:eastAsia="Times New Roman" w:hAnsi="Times New Roman" w:cs="Times New Roman"/>
              <w:sz w:val="24"/>
              <w:szCs w:val="24"/>
              <w:lang w:val="x-none" w:eastAsia="x-none"/>
            </w:rPr>
          </w:pPr>
        </w:p>
      </w:tc>
      <w:tc>
        <w:tcPr>
          <w:tcW w:w="1910" w:type="dxa"/>
          <w:vAlign w:val="center"/>
        </w:tcPr>
        <w:p w14:paraId="3066936D" w14:textId="77777777" w:rsidR="002419CA" w:rsidRPr="00BF4996" w:rsidRDefault="002419CA" w:rsidP="002419CA">
          <w:pPr>
            <w:tabs>
              <w:tab w:val="center" w:pos="4536"/>
              <w:tab w:val="right" w:pos="9072"/>
            </w:tabs>
            <w:spacing w:after="0" w:line="240" w:lineRule="auto"/>
            <w:rPr>
              <w:rFonts w:ascii="Times New Roman" w:eastAsia="Times New Roman" w:hAnsi="Times New Roman" w:cs="Times New Roman"/>
              <w:sz w:val="24"/>
              <w:szCs w:val="24"/>
              <w:lang w:val="x-none" w:eastAsia="x-none"/>
            </w:rPr>
          </w:pPr>
          <w:r w:rsidRPr="00BF4996">
            <w:rPr>
              <w:rFonts w:ascii="Times New Roman" w:eastAsia="Times New Roman" w:hAnsi="Times New Roman" w:cs="Times New Roman"/>
              <w:sz w:val="24"/>
              <w:szCs w:val="24"/>
              <w:lang w:val="x-none" w:eastAsia="x-none"/>
            </w:rPr>
            <w:t>Sayfa</w:t>
          </w:r>
        </w:p>
      </w:tc>
      <w:tc>
        <w:tcPr>
          <w:tcW w:w="1296" w:type="dxa"/>
          <w:vAlign w:val="center"/>
        </w:tcPr>
        <w:p w14:paraId="6A329336" w14:textId="2CFB89F2" w:rsidR="002419CA" w:rsidRPr="00BF4996" w:rsidRDefault="00BF4996" w:rsidP="002419CA">
          <w:pPr>
            <w:tabs>
              <w:tab w:val="center" w:pos="4536"/>
              <w:tab w:val="right" w:pos="9072"/>
            </w:tabs>
            <w:spacing w:after="0" w:line="240" w:lineRule="auto"/>
            <w:rPr>
              <w:rFonts w:ascii="Times New Roman" w:eastAsia="Times New Roman" w:hAnsi="Times New Roman" w:cs="Times New Roman"/>
              <w:b/>
              <w:sz w:val="24"/>
              <w:szCs w:val="24"/>
              <w:lang w:eastAsia="x-none"/>
            </w:rPr>
          </w:pPr>
          <w:r w:rsidRPr="00BF4996">
            <w:rPr>
              <w:rFonts w:ascii="Times New Roman" w:eastAsia="Times New Roman" w:hAnsi="Times New Roman" w:cs="Times New Roman"/>
              <w:b/>
              <w:bCs/>
              <w:sz w:val="24"/>
              <w:szCs w:val="24"/>
              <w:lang w:eastAsia="x-none"/>
            </w:rPr>
            <w:fldChar w:fldCharType="begin"/>
          </w:r>
          <w:r w:rsidRPr="00BF4996">
            <w:rPr>
              <w:rFonts w:ascii="Times New Roman" w:eastAsia="Times New Roman" w:hAnsi="Times New Roman" w:cs="Times New Roman"/>
              <w:b/>
              <w:bCs/>
              <w:sz w:val="24"/>
              <w:szCs w:val="24"/>
              <w:lang w:eastAsia="x-none"/>
            </w:rPr>
            <w:instrText>PAGE  \* Arabic  \* MERGEFORMAT</w:instrText>
          </w:r>
          <w:r w:rsidRPr="00BF4996">
            <w:rPr>
              <w:rFonts w:ascii="Times New Roman" w:eastAsia="Times New Roman" w:hAnsi="Times New Roman" w:cs="Times New Roman"/>
              <w:b/>
              <w:bCs/>
              <w:sz w:val="24"/>
              <w:szCs w:val="24"/>
              <w:lang w:eastAsia="x-none"/>
            </w:rPr>
            <w:fldChar w:fldCharType="separate"/>
          </w:r>
          <w:r w:rsidRPr="00BF4996">
            <w:rPr>
              <w:rFonts w:ascii="Times New Roman" w:eastAsia="Times New Roman" w:hAnsi="Times New Roman" w:cs="Times New Roman"/>
              <w:b/>
              <w:bCs/>
              <w:sz w:val="24"/>
              <w:szCs w:val="24"/>
              <w:lang w:eastAsia="x-none"/>
            </w:rPr>
            <w:t>1</w:t>
          </w:r>
          <w:r w:rsidRPr="00BF4996">
            <w:rPr>
              <w:rFonts w:ascii="Times New Roman" w:eastAsia="Times New Roman" w:hAnsi="Times New Roman" w:cs="Times New Roman"/>
              <w:b/>
              <w:bCs/>
              <w:sz w:val="24"/>
              <w:szCs w:val="24"/>
              <w:lang w:eastAsia="x-none"/>
            </w:rPr>
            <w:fldChar w:fldCharType="end"/>
          </w:r>
          <w:r w:rsidRPr="00BF4996">
            <w:rPr>
              <w:rFonts w:ascii="Times New Roman" w:eastAsia="Times New Roman" w:hAnsi="Times New Roman" w:cs="Times New Roman"/>
              <w:b/>
              <w:sz w:val="24"/>
              <w:szCs w:val="24"/>
              <w:lang w:eastAsia="x-none"/>
            </w:rPr>
            <w:t>/</w:t>
          </w:r>
          <w:r w:rsidRPr="00BF4996">
            <w:rPr>
              <w:rFonts w:ascii="Times New Roman" w:eastAsia="Times New Roman" w:hAnsi="Times New Roman" w:cs="Times New Roman"/>
              <w:b/>
              <w:bCs/>
              <w:sz w:val="24"/>
              <w:szCs w:val="24"/>
              <w:lang w:eastAsia="x-none"/>
            </w:rPr>
            <w:fldChar w:fldCharType="begin"/>
          </w:r>
          <w:r w:rsidRPr="00BF4996">
            <w:rPr>
              <w:rFonts w:ascii="Times New Roman" w:eastAsia="Times New Roman" w:hAnsi="Times New Roman" w:cs="Times New Roman"/>
              <w:b/>
              <w:bCs/>
              <w:sz w:val="24"/>
              <w:szCs w:val="24"/>
              <w:lang w:eastAsia="x-none"/>
            </w:rPr>
            <w:instrText>NUMPAGES  \* Arabic  \* MERGEFORMAT</w:instrText>
          </w:r>
          <w:r w:rsidRPr="00BF4996">
            <w:rPr>
              <w:rFonts w:ascii="Times New Roman" w:eastAsia="Times New Roman" w:hAnsi="Times New Roman" w:cs="Times New Roman"/>
              <w:b/>
              <w:bCs/>
              <w:sz w:val="24"/>
              <w:szCs w:val="24"/>
              <w:lang w:eastAsia="x-none"/>
            </w:rPr>
            <w:fldChar w:fldCharType="separate"/>
          </w:r>
          <w:r w:rsidRPr="00BF4996">
            <w:rPr>
              <w:rFonts w:ascii="Times New Roman" w:eastAsia="Times New Roman" w:hAnsi="Times New Roman" w:cs="Times New Roman"/>
              <w:b/>
              <w:bCs/>
              <w:sz w:val="24"/>
              <w:szCs w:val="24"/>
              <w:lang w:eastAsia="x-none"/>
            </w:rPr>
            <w:t>2</w:t>
          </w:r>
          <w:r w:rsidRPr="00BF4996">
            <w:rPr>
              <w:rFonts w:ascii="Times New Roman" w:eastAsia="Times New Roman" w:hAnsi="Times New Roman" w:cs="Times New Roman"/>
              <w:b/>
              <w:bCs/>
              <w:sz w:val="24"/>
              <w:szCs w:val="24"/>
              <w:lang w:eastAsia="x-none"/>
            </w:rPr>
            <w:fldChar w:fldCharType="end"/>
          </w:r>
        </w:p>
      </w:tc>
    </w:tr>
  </w:tbl>
  <w:p w14:paraId="0965F35E" w14:textId="77777777" w:rsidR="002419CA" w:rsidRDefault="002419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DF0D48"/>
    <w:multiLevelType w:val="hybridMultilevel"/>
    <w:tmpl w:val="09507E02"/>
    <w:lvl w:ilvl="0" w:tplc="92ECCE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117120"/>
    <w:multiLevelType w:val="hybridMultilevel"/>
    <w:tmpl w:val="544662FE"/>
    <w:lvl w:ilvl="0" w:tplc="1F7C1C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B9"/>
    <w:rsid w:val="00007077"/>
    <w:rsid w:val="0003508D"/>
    <w:rsid w:val="000654BF"/>
    <w:rsid w:val="000725D9"/>
    <w:rsid w:val="000939AB"/>
    <w:rsid w:val="000E4343"/>
    <w:rsid w:val="000F4455"/>
    <w:rsid w:val="001532E2"/>
    <w:rsid w:val="00163EB0"/>
    <w:rsid w:val="00182DD8"/>
    <w:rsid w:val="001867F4"/>
    <w:rsid w:val="00215219"/>
    <w:rsid w:val="002262C8"/>
    <w:rsid w:val="002419CA"/>
    <w:rsid w:val="00253A53"/>
    <w:rsid w:val="002A5815"/>
    <w:rsid w:val="002A6AE3"/>
    <w:rsid w:val="00326A50"/>
    <w:rsid w:val="003365F5"/>
    <w:rsid w:val="0039368D"/>
    <w:rsid w:val="003C22EF"/>
    <w:rsid w:val="00402C7E"/>
    <w:rsid w:val="004311F0"/>
    <w:rsid w:val="00447F5D"/>
    <w:rsid w:val="004E2886"/>
    <w:rsid w:val="00546E25"/>
    <w:rsid w:val="005A6546"/>
    <w:rsid w:val="005D3CCC"/>
    <w:rsid w:val="006043E0"/>
    <w:rsid w:val="006303B9"/>
    <w:rsid w:val="00632E61"/>
    <w:rsid w:val="00651DDB"/>
    <w:rsid w:val="00656D36"/>
    <w:rsid w:val="00665073"/>
    <w:rsid w:val="00684490"/>
    <w:rsid w:val="00692499"/>
    <w:rsid w:val="006D18BB"/>
    <w:rsid w:val="006D321E"/>
    <w:rsid w:val="0075750B"/>
    <w:rsid w:val="007B1040"/>
    <w:rsid w:val="007C096A"/>
    <w:rsid w:val="007E7813"/>
    <w:rsid w:val="007F4464"/>
    <w:rsid w:val="00822095"/>
    <w:rsid w:val="00827408"/>
    <w:rsid w:val="00830D41"/>
    <w:rsid w:val="00877AD9"/>
    <w:rsid w:val="008C23A8"/>
    <w:rsid w:val="009114D1"/>
    <w:rsid w:val="0092109D"/>
    <w:rsid w:val="009301E1"/>
    <w:rsid w:val="00930AD4"/>
    <w:rsid w:val="00936A2B"/>
    <w:rsid w:val="00940D8C"/>
    <w:rsid w:val="009660B7"/>
    <w:rsid w:val="00970F0E"/>
    <w:rsid w:val="009733A0"/>
    <w:rsid w:val="009E30E9"/>
    <w:rsid w:val="009F17F9"/>
    <w:rsid w:val="00A51894"/>
    <w:rsid w:val="00A67600"/>
    <w:rsid w:val="00A956A6"/>
    <w:rsid w:val="00AA4BE8"/>
    <w:rsid w:val="00AD016E"/>
    <w:rsid w:val="00AD4B66"/>
    <w:rsid w:val="00AF554F"/>
    <w:rsid w:val="00B67612"/>
    <w:rsid w:val="00B954EE"/>
    <w:rsid w:val="00B96B7C"/>
    <w:rsid w:val="00BA374D"/>
    <w:rsid w:val="00BB26DB"/>
    <w:rsid w:val="00BF268E"/>
    <w:rsid w:val="00BF4996"/>
    <w:rsid w:val="00BF585B"/>
    <w:rsid w:val="00CE2092"/>
    <w:rsid w:val="00CE2289"/>
    <w:rsid w:val="00D17FE5"/>
    <w:rsid w:val="00D71C05"/>
    <w:rsid w:val="00D95246"/>
    <w:rsid w:val="00DA3144"/>
    <w:rsid w:val="00DB5A69"/>
    <w:rsid w:val="00DC5F69"/>
    <w:rsid w:val="00DD7668"/>
    <w:rsid w:val="00E21A1F"/>
    <w:rsid w:val="00E34D99"/>
    <w:rsid w:val="00E65C21"/>
    <w:rsid w:val="00E83D36"/>
    <w:rsid w:val="00EC1790"/>
    <w:rsid w:val="00EE7C5D"/>
    <w:rsid w:val="00F12EC9"/>
    <w:rsid w:val="00F43C8D"/>
    <w:rsid w:val="00F5508D"/>
    <w:rsid w:val="00F9397F"/>
    <w:rsid w:val="00FB2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B92A3"/>
  <w15:chartTrackingRefBased/>
  <w15:docId w15:val="{7CA333D6-A708-481A-99AE-4A49FD4F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19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19CA"/>
  </w:style>
  <w:style w:type="paragraph" w:styleId="AltBilgi">
    <w:name w:val="footer"/>
    <w:basedOn w:val="Normal"/>
    <w:link w:val="AltBilgiChar"/>
    <w:uiPriority w:val="99"/>
    <w:unhideWhenUsed/>
    <w:rsid w:val="002419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19CA"/>
  </w:style>
  <w:style w:type="paragraph" w:styleId="ListeParagraf">
    <w:name w:val="List Paragraph"/>
    <w:basedOn w:val="Normal"/>
    <w:uiPriority w:val="34"/>
    <w:qFormat/>
    <w:rsid w:val="00930AD4"/>
    <w:pPr>
      <w:ind w:left="720"/>
      <w:contextualSpacing/>
    </w:pPr>
  </w:style>
  <w:style w:type="table" w:styleId="TabloKlavuzu">
    <w:name w:val="Table Grid"/>
    <w:basedOn w:val="NormalTablo"/>
    <w:uiPriority w:val="39"/>
    <w:rsid w:val="00226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E34D99"/>
    <w:pPr>
      <w:spacing w:after="0" w:line="240" w:lineRule="auto"/>
    </w:pPr>
  </w:style>
  <w:style w:type="character" w:styleId="AklamaBavurusu">
    <w:name w:val="annotation reference"/>
    <w:basedOn w:val="VarsaylanParagrafYazTipi"/>
    <w:uiPriority w:val="99"/>
    <w:semiHidden/>
    <w:unhideWhenUsed/>
    <w:rsid w:val="00B67612"/>
    <w:rPr>
      <w:sz w:val="16"/>
      <w:szCs w:val="16"/>
    </w:rPr>
  </w:style>
  <w:style w:type="paragraph" w:styleId="AklamaMetni">
    <w:name w:val="annotation text"/>
    <w:basedOn w:val="Normal"/>
    <w:link w:val="AklamaMetniChar"/>
    <w:uiPriority w:val="99"/>
    <w:unhideWhenUsed/>
    <w:rsid w:val="00B67612"/>
    <w:pPr>
      <w:spacing w:line="240" w:lineRule="auto"/>
    </w:pPr>
    <w:rPr>
      <w:sz w:val="20"/>
      <w:szCs w:val="20"/>
    </w:rPr>
  </w:style>
  <w:style w:type="character" w:customStyle="1" w:styleId="AklamaMetniChar">
    <w:name w:val="Açıklama Metni Char"/>
    <w:basedOn w:val="VarsaylanParagrafYazTipi"/>
    <w:link w:val="AklamaMetni"/>
    <w:uiPriority w:val="99"/>
    <w:rsid w:val="00B67612"/>
    <w:rPr>
      <w:sz w:val="20"/>
      <w:szCs w:val="20"/>
    </w:rPr>
  </w:style>
  <w:style w:type="paragraph" w:styleId="AklamaKonusu">
    <w:name w:val="annotation subject"/>
    <w:basedOn w:val="AklamaMetni"/>
    <w:next w:val="AklamaMetni"/>
    <w:link w:val="AklamaKonusuChar"/>
    <w:uiPriority w:val="99"/>
    <w:semiHidden/>
    <w:unhideWhenUsed/>
    <w:rsid w:val="00B67612"/>
    <w:rPr>
      <w:b/>
      <w:bCs/>
    </w:rPr>
  </w:style>
  <w:style w:type="character" w:customStyle="1" w:styleId="AklamaKonusuChar">
    <w:name w:val="Açıklama Konusu Char"/>
    <w:basedOn w:val="AklamaMetniChar"/>
    <w:link w:val="AklamaKonusu"/>
    <w:uiPriority w:val="99"/>
    <w:semiHidden/>
    <w:rsid w:val="00B676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23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784</Words>
  <Characters>4473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HAMİYET ECİROĞLU</dc:creator>
  <cp:keywords/>
  <dc:description/>
  <cp:lastModifiedBy>ACER</cp:lastModifiedBy>
  <cp:revision>7</cp:revision>
  <dcterms:created xsi:type="dcterms:W3CDTF">2022-06-01T08:59:00Z</dcterms:created>
  <dcterms:modified xsi:type="dcterms:W3CDTF">2023-11-14T09:22:00Z</dcterms:modified>
</cp:coreProperties>
</file>