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5"/>
        <w:tblW w:w="9067" w:type="dxa"/>
        <w:tblLook w:val="04A0" w:firstRow="1" w:lastRow="0" w:firstColumn="1" w:lastColumn="0" w:noHBand="0" w:noVBand="1"/>
      </w:tblPr>
      <w:tblGrid>
        <w:gridCol w:w="2547"/>
        <w:gridCol w:w="6520"/>
      </w:tblGrid>
      <w:tr w:rsidR="00422ECF" w:rsidRPr="00ED4EAA" w14:paraId="32B8AEDD" w14:textId="77777777" w:rsidTr="00C55384">
        <w:trPr>
          <w:trHeight w:val="416"/>
        </w:trPr>
        <w:tc>
          <w:tcPr>
            <w:tcW w:w="2547" w:type="dxa"/>
          </w:tcPr>
          <w:p w14:paraId="6E4A2D6D" w14:textId="77777777" w:rsidR="00C55384" w:rsidRPr="00ED4EAA" w:rsidRDefault="00C55384" w:rsidP="00C55384">
            <w:pPr>
              <w:jc w:val="both"/>
              <w:rPr>
                <w:rFonts w:ascii="Times New Roman" w:hAnsi="Times New Roman" w:cs="Times New Roman"/>
                <w:b/>
                <w:bCs/>
              </w:rPr>
            </w:pPr>
            <w:r w:rsidRPr="00ED4EAA">
              <w:rPr>
                <w:rFonts w:ascii="Times New Roman" w:hAnsi="Times New Roman" w:cs="Times New Roman"/>
                <w:b/>
                <w:bCs/>
              </w:rPr>
              <w:t xml:space="preserve">Kursiyer TC Kimlik No- </w:t>
            </w:r>
          </w:p>
          <w:p w14:paraId="26E8D759" w14:textId="377A6A3B" w:rsidR="002262C8" w:rsidRPr="00ED4EAA" w:rsidRDefault="00C55384" w:rsidP="00C55384">
            <w:pPr>
              <w:jc w:val="both"/>
              <w:rPr>
                <w:rFonts w:ascii="Times New Roman" w:hAnsi="Times New Roman" w:cs="Times New Roman"/>
                <w:b/>
                <w:bCs/>
              </w:rPr>
            </w:pPr>
            <w:r w:rsidRPr="00ED4EAA">
              <w:rPr>
                <w:rFonts w:ascii="Times New Roman" w:hAnsi="Times New Roman" w:cs="Times New Roman"/>
                <w:b/>
                <w:bCs/>
              </w:rPr>
              <w:t xml:space="preserve">İsim </w:t>
            </w:r>
            <w:proofErr w:type="spellStart"/>
            <w:r w:rsidRPr="00ED4EAA">
              <w:rPr>
                <w:rFonts w:ascii="Times New Roman" w:hAnsi="Times New Roman" w:cs="Times New Roman"/>
                <w:b/>
                <w:bCs/>
              </w:rPr>
              <w:t>Soyisim</w:t>
            </w:r>
            <w:proofErr w:type="spellEnd"/>
            <w:r w:rsidR="002262C8" w:rsidRPr="00ED4EAA">
              <w:rPr>
                <w:rFonts w:ascii="Times New Roman" w:hAnsi="Times New Roman" w:cs="Times New Roman"/>
                <w:b/>
                <w:bCs/>
              </w:rPr>
              <w:t>:</w:t>
            </w:r>
          </w:p>
        </w:tc>
        <w:tc>
          <w:tcPr>
            <w:tcW w:w="6520" w:type="dxa"/>
          </w:tcPr>
          <w:p w14:paraId="4D9A4793" w14:textId="77777777" w:rsidR="002262C8" w:rsidRPr="00ED4EAA" w:rsidRDefault="002262C8" w:rsidP="00C55384">
            <w:pPr>
              <w:jc w:val="both"/>
              <w:rPr>
                <w:rFonts w:ascii="Times New Roman" w:hAnsi="Times New Roman" w:cs="Times New Roman"/>
                <w:b/>
                <w:bCs/>
              </w:rPr>
            </w:pPr>
          </w:p>
        </w:tc>
      </w:tr>
      <w:tr w:rsidR="00422ECF" w:rsidRPr="00ED4EAA" w14:paraId="6CE1FFE8" w14:textId="77777777" w:rsidTr="00C55384">
        <w:trPr>
          <w:trHeight w:val="416"/>
        </w:trPr>
        <w:tc>
          <w:tcPr>
            <w:tcW w:w="2547" w:type="dxa"/>
          </w:tcPr>
          <w:p w14:paraId="721933AB" w14:textId="77777777" w:rsidR="002262C8" w:rsidRPr="00ED4EAA" w:rsidRDefault="002262C8" w:rsidP="00C55384">
            <w:pPr>
              <w:jc w:val="both"/>
              <w:rPr>
                <w:rFonts w:ascii="Times New Roman" w:hAnsi="Times New Roman" w:cs="Times New Roman"/>
                <w:b/>
                <w:bCs/>
              </w:rPr>
            </w:pPr>
            <w:r w:rsidRPr="00ED4EAA">
              <w:rPr>
                <w:rFonts w:ascii="Times New Roman" w:hAnsi="Times New Roman" w:cs="Times New Roman"/>
                <w:b/>
                <w:bCs/>
              </w:rPr>
              <w:t>Eğitimin Adı:</w:t>
            </w:r>
          </w:p>
        </w:tc>
        <w:tc>
          <w:tcPr>
            <w:tcW w:w="6520" w:type="dxa"/>
          </w:tcPr>
          <w:p w14:paraId="4BE009BA" w14:textId="77777777" w:rsidR="002262C8" w:rsidRPr="00ED4EAA" w:rsidRDefault="002262C8" w:rsidP="00C55384">
            <w:pPr>
              <w:jc w:val="both"/>
              <w:rPr>
                <w:rFonts w:ascii="Times New Roman" w:hAnsi="Times New Roman" w:cs="Times New Roman"/>
                <w:b/>
                <w:bCs/>
              </w:rPr>
            </w:pPr>
          </w:p>
        </w:tc>
      </w:tr>
    </w:tbl>
    <w:p w14:paraId="534B7A2D" w14:textId="7CB10274" w:rsidR="000F4455" w:rsidRPr="00ED4EAA" w:rsidRDefault="000F4455" w:rsidP="00C55384">
      <w:pPr>
        <w:jc w:val="both"/>
        <w:rPr>
          <w:rFonts w:ascii="Times New Roman" w:hAnsi="Times New Roman" w:cs="Times New Roman"/>
          <w:b/>
          <w:bCs/>
        </w:rPr>
      </w:pPr>
    </w:p>
    <w:p w14:paraId="7FC86BA7" w14:textId="77777777"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b/>
          <w:bCs/>
          <w:sz w:val="22"/>
          <w:szCs w:val="22"/>
        </w:rPr>
        <w:t>Amaç:</w:t>
      </w:r>
    </w:p>
    <w:p w14:paraId="46D6DA68" w14:textId="467F0E2F"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Bu sözleşme; Alanya </w:t>
      </w:r>
      <w:proofErr w:type="spellStart"/>
      <w:r w:rsidRPr="00ED4EAA">
        <w:rPr>
          <w:sz w:val="22"/>
          <w:szCs w:val="22"/>
        </w:rPr>
        <w:t>Alaaddin</w:t>
      </w:r>
      <w:proofErr w:type="spellEnd"/>
      <w:r w:rsidRPr="00ED4EAA">
        <w:rPr>
          <w:sz w:val="22"/>
          <w:szCs w:val="22"/>
        </w:rPr>
        <w:t xml:space="preserve"> Keykubat Üniversitesi Sürekli Eğitim Uygulama ve Araştırma Merkezi ile sözleşmeyi okuyup kabul ettiğini onaylayan kişiler arasında eğitim programlarından yararlanma ilkelerinde itilaf sağlanması için yapılmaktadır.</w:t>
      </w:r>
    </w:p>
    <w:p w14:paraId="3B85A19F" w14:textId="74EB6A47"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Eğitim Programına Katılmak isteyen </w:t>
      </w:r>
      <w:r w:rsidR="00F3318A" w:rsidRPr="00ED4EAA">
        <w:rPr>
          <w:sz w:val="22"/>
          <w:szCs w:val="22"/>
        </w:rPr>
        <w:t>KURSİYER</w:t>
      </w:r>
      <w:r w:rsidRPr="00ED4EAA">
        <w:rPr>
          <w:sz w:val="22"/>
          <w:szCs w:val="22"/>
        </w:rPr>
        <w:t xml:space="preserve"> işbu hizmet sözleşmesini okuyup kabul ettikten sonra bu hizmetten yararlanabilir ve sadece bu sözleşmede geçen haklara sahiptir.</w:t>
      </w:r>
    </w:p>
    <w:p w14:paraId="42C1BBA9" w14:textId="22C07415"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Bu sözleşmenin eğitim alan tarafı bundan sonra </w:t>
      </w:r>
      <w:r w:rsidR="00F3318A" w:rsidRPr="00ED4EAA">
        <w:rPr>
          <w:sz w:val="22"/>
          <w:szCs w:val="22"/>
        </w:rPr>
        <w:t>KURSİYER</w:t>
      </w:r>
      <w:r w:rsidRPr="00ED4EAA">
        <w:rPr>
          <w:sz w:val="22"/>
          <w:szCs w:val="22"/>
        </w:rPr>
        <w:t>, ALKÜ- SEM ise MERKEZ olarak anılacaktır.</w:t>
      </w:r>
      <w:r w:rsidR="008149EF" w:rsidRPr="00ED4EAA">
        <w:rPr>
          <w:sz w:val="22"/>
          <w:szCs w:val="22"/>
        </w:rPr>
        <w:t xml:space="preserve"> </w:t>
      </w:r>
    </w:p>
    <w:p w14:paraId="2FD2C556" w14:textId="51D94CB9" w:rsidR="00C55384" w:rsidRPr="00ED4EAA" w:rsidRDefault="00F3318A" w:rsidP="00C55384">
      <w:pPr>
        <w:pStyle w:val="NormalWeb"/>
        <w:shd w:val="clear" w:color="auto" w:fill="FFFFFF"/>
        <w:spacing w:before="0" w:beforeAutospacing="0" w:after="150" w:afterAutospacing="0"/>
        <w:jc w:val="both"/>
        <w:rPr>
          <w:sz w:val="22"/>
          <w:szCs w:val="22"/>
        </w:rPr>
      </w:pPr>
      <w:proofErr w:type="spellStart"/>
      <w:r w:rsidRPr="00ED4EAA">
        <w:rPr>
          <w:sz w:val="22"/>
          <w:szCs w:val="22"/>
        </w:rPr>
        <w:t>KURSİYER</w:t>
      </w:r>
      <w:r w:rsidR="00C55384" w:rsidRPr="00ED4EAA">
        <w:rPr>
          <w:sz w:val="22"/>
          <w:szCs w:val="22"/>
        </w:rPr>
        <w:t>’nın</w:t>
      </w:r>
      <w:proofErr w:type="spellEnd"/>
      <w:r w:rsidR="00C55384" w:rsidRPr="00ED4EAA">
        <w:rPr>
          <w:sz w:val="22"/>
          <w:szCs w:val="22"/>
        </w:rPr>
        <w:t xml:space="preserve"> bu Hizmeti, ön kayıt yaptırıp kaydını kesin kayıta çevirmesinden itibaren sözleşme koşullarını bildiği, onayladığı ve sözleşmedeki tüm koşullara bağlı kalacağı taahhüt ettiği kabul edilir. </w:t>
      </w:r>
      <w:r w:rsidR="00121E8E" w:rsidRPr="00ED4EAA">
        <w:rPr>
          <w:sz w:val="22"/>
          <w:szCs w:val="22"/>
        </w:rPr>
        <w:t xml:space="preserve"> </w:t>
      </w:r>
      <w:r w:rsidR="00C55384" w:rsidRPr="00ED4EAA">
        <w:rPr>
          <w:sz w:val="22"/>
          <w:szCs w:val="22"/>
        </w:rPr>
        <w:t xml:space="preserve"> </w:t>
      </w:r>
      <w:r w:rsidR="005372E0" w:rsidRPr="00ED4EAA">
        <w:rPr>
          <w:color w:val="444444"/>
          <w:sz w:val="22"/>
          <w:szCs w:val="22"/>
          <w:shd w:val="clear" w:color="auto" w:fill="FFFFFF"/>
        </w:rPr>
        <w:t>Sözleşme hükümleri</w:t>
      </w:r>
      <w:r w:rsidR="002F51EA" w:rsidRPr="00ED4EAA">
        <w:rPr>
          <w:color w:val="444444"/>
          <w:sz w:val="22"/>
          <w:szCs w:val="22"/>
          <w:shd w:val="clear" w:color="auto" w:fill="FFFFFF"/>
        </w:rPr>
        <w:t>ni</w:t>
      </w:r>
      <w:r w:rsidR="005372E0" w:rsidRPr="00ED4EAA">
        <w:rPr>
          <w:color w:val="444444"/>
          <w:sz w:val="22"/>
          <w:szCs w:val="22"/>
          <w:shd w:val="clear" w:color="auto" w:fill="FFFFFF"/>
        </w:rPr>
        <w:t xml:space="preserve"> kabul etmemeniz halinde</w:t>
      </w:r>
      <w:r w:rsidR="007B7BE6" w:rsidRPr="00ED4EAA">
        <w:rPr>
          <w:color w:val="444444"/>
          <w:sz w:val="22"/>
          <w:szCs w:val="22"/>
          <w:shd w:val="clear" w:color="auto" w:fill="FFFFFF"/>
        </w:rPr>
        <w:t xml:space="preserve"> </w:t>
      </w:r>
      <w:r w:rsidR="00B83FCA" w:rsidRPr="00ED4EAA">
        <w:rPr>
          <w:color w:val="444444"/>
          <w:sz w:val="22"/>
          <w:szCs w:val="22"/>
          <w:shd w:val="clear" w:color="auto" w:fill="FFFFFF"/>
        </w:rPr>
        <w:t xml:space="preserve">derslere katılamaz, </w:t>
      </w:r>
      <w:r w:rsidR="00E236E8" w:rsidRPr="00ED4EAA">
        <w:rPr>
          <w:sz w:val="22"/>
          <w:szCs w:val="22"/>
        </w:rPr>
        <w:t>d</w:t>
      </w:r>
      <w:r w:rsidR="00C55384" w:rsidRPr="00ED4EAA">
        <w:rPr>
          <w:sz w:val="22"/>
          <w:szCs w:val="22"/>
        </w:rPr>
        <w:t xml:space="preserve">ersleri izleyemez, konuları takip edemez ve uzaktan eğitim </w:t>
      </w:r>
      <w:r w:rsidRPr="00ED4EAA">
        <w:rPr>
          <w:sz w:val="22"/>
          <w:szCs w:val="22"/>
        </w:rPr>
        <w:t xml:space="preserve">de </w:t>
      </w:r>
      <w:proofErr w:type="gramStart"/>
      <w:r w:rsidRPr="00ED4EAA">
        <w:rPr>
          <w:sz w:val="22"/>
          <w:szCs w:val="22"/>
        </w:rPr>
        <w:t>dahil</w:t>
      </w:r>
      <w:proofErr w:type="gramEnd"/>
      <w:r w:rsidRPr="00ED4EAA">
        <w:rPr>
          <w:sz w:val="22"/>
          <w:szCs w:val="22"/>
        </w:rPr>
        <w:t xml:space="preserve"> olmak üzere </w:t>
      </w:r>
      <w:r w:rsidR="00C55384" w:rsidRPr="00ED4EAA">
        <w:rPr>
          <w:sz w:val="22"/>
          <w:szCs w:val="22"/>
        </w:rPr>
        <w:t>sonrasında yapılacak sınava giremez</w:t>
      </w:r>
      <w:r w:rsidR="007B7BE6" w:rsidRPr="00ED4EAA">
        <w:rPr>
          <w:sz w:val="22"/>
          <w:szCs w:val="22"/>
        </w:rPr>
        <w:t>siniz.</w:t>
      </w:r>
    </w:p>
    <w:p w14:paraId="10962270" w14:textId="3D6D4C72"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Bu hizmetle ilgili tüm fikri ve sınai haklar (telif hakları ve daha fazlası) Merkezimize ait olup, uzaktan eğitim ile </w:t>
      </w:r>
      <w:proofErr w:type="spellStart"/>
      <w:r w:rsidR="00F3318A" w:rsidRPr="00ED4EAA">
        <w:rPr>
          <w:sz w:val="22"/>
          <w:szCs w:val="22"/>
        </w:rPr>
        <w:t>KURSİYER</w:t>
      </w:r>
      <w:r w:rsidRPr="00ED4EAA">
        <w:rPr>
          <w:sz w:val="22"/>
          <w:szCs w:val="22"/>
        </w:rPr>
        <w:t>’ya</w:t>
      </w:r>
      <w:proofErr w:type="spellEnd"/>
      <w:r w:rsidRPr="00ED4EAA">
        <w:rPr>
          <w:sz w:val="22"/>
          <w:szCs w:val="22"/>
        </w:rPr>
        <w:t xml:space="preserve"> sunulan eserlerin izinsiz olarak kullanılması, çoğaltılması, yayılması, satışa sunulması ve benzeri durumlarda ilgili kişi veya kişiler hakkında hukuki ve cezai yaptırımlara başvurulacaktır. </w:t>
      </w:r>
      <w:r w:rsidR="00F3318A" w:rsidRPr="00ED4EAA">
        <w:rPr>
          <w:sz w:val="22"/>
          <w:szCs w:val="22"/>
        </w:rPr>
        <w:t>KURSİYER</w:t>
      </w:r>
      <w:r w:rsidRPr="00ED4EAA">
        <w:rPr>
          <w:sz w:val="22"/>
          <w:szCs w:val="22"/>
        </w:rPr>
        <w:t xml:space="preserve">, sözleşmeye aykırı davranışı sonrasında MERKEZİN uğradığı (ileride uğrayabileceği menfaat kayıpları </w:t>
      </w:r>
      <w:proofErr w:type="gramStart"/>
      <w:r w:rsidRPr="00ED4EAA">
        <w:rPr>
          <w:sz w:val="22"/>
          <w:szCs w:val="22"/>
        </w:rPr>
        <w:t>dahil</w:t>
      </w:r>
      <w:proofErr w:type="gramEnd"/>
      <w:r w:rsidRPr="00ED4EAA">
        <w:rPr>
          <w:sz w:val="22"/>
          <w:szCs w:val="22"/>
        </w:rPr>
        <w:t xml:space="preserve">) tüm zararları tazmin etmek ile yükümlüdür. </w:t>
      </w:r>
      <w:r w:rsidR="00F3318A" w:rsidRPr="00ED4EAA">
        <w:rPr>
          <w:sz w:val="22"/>
          <w:szCs w:val="22"/>
        </w:rPr>
        <w:t>KURSİYER</w:t>
      </w:r>
      <w:r w:rsidRPr="00ED4EAA">
        <w:rPr>
          <w:sz w:val="22"/>
          <w:szCs w:val="22"/>
        </w:rPr>
        <w:t xml:space="preserve"> işbu sözleşmeyi onaylayarak yükümlülüğünün farkında olduğunu belirtir.</w:t>
      </w:r>
    </w:p>
    <w:p w14:paraId="6AB3D5B6" w14:textId="6F54386B" w:rsidR="00C55384" w:rsidRPr="00ED4EAA" w:rsidRDefault="00F3318A" w:rsidP="00C55384">
      <w:pPr>
        <w:pStyle w:val="NormalWeb"/>
        <w:shd w:val="clear" w:color="auto" w:fill="FFFFFF"/>
        <w:spacing w:before="0" w:beforeAutospacing="0" w:after="150" w:afterAutospacing="0"/>
        <w:jc w:val="both"/>
        <w:rPr>
          <w:sz w:val="22"/>
          <w:szCs w:val="22"/>
        </w:rPr>
      </w:pPr>
      <w:r w:rsidRPr="00ED4EAA">
        <w:rPr>
          <w:b/>
          <w:bCs/>
          <w:sz w:val="22"/>
          <w:szCs w:val="22"/>
        </w:rPr>
        <w:t>KURSİYER</w:t>
      </w:r>
      <w:r w:rsidR="00C55384" w:rsidRPr="00ED4EAA">
        <w:rPr>
          <w:b/>
          <w:bCs/>
          <w:sz w:val="22"/>
          <w:szCs w:val="22"/>
        </w:rPr>
        <w:t xml:space="preserve"> Lisansı:</w:t>
      </w:r>
    </w:p>
    <w:p w14:paraId="101A9BB5" w14:textId="48A27CFE" w:rsidR="00C55384" w:rsidRPr="00ED4EAA" w:rsidRDefault="0030238D" w:rsidP="00C55384">
      <w:pPr>
        <w:pStyle w:val="NormalWeb"/>
        <w:shd w:val="clear" w:color="auto" w:fill="FFFFFF"/>
        <w:spacing w:before="0" w:beforeAutospacing="0" w:after="150" w:afterAutospacing="0"/>
        <w:jc w:val="both"/>
        <w:rPr>
          <w:sz w:val="22"/>
          <w:szCs w:val="22"/>
        </w:rPr>
      </w:pPr>
      <w:r w:rsidRPr="00ED4EAA">
        <w:rPr>
          <w:sz w:val="22"/>
          <w:szCs w:val="22"/>
        </w:rPr>
        <w:t>MERKEZ</w:t>
      </w:r>
      <w:r w:rsidR="00C55384" w:rsidRPr="00ED4EAA">
        <w:rPr>
          <w:sz w:val="22"/>
          <w:szCs w:val="22"/>
        </w:rPr>
        <w:t xml:space="preserve"> Eğitimleri için </w:t>
      </w:r>
      <w:r w:rsidRPr="00ED4EAA">
        <w:rPr>
          <w:sz w:val="22"/>
          <w:szCs w:val="22"/>
        </w:rPr>
        <w:t>alanya.edu.tr</w:t>
      </w:r>
      <w:r w:rsidR="00C55384" w:rsidRPr="00ED4EAA">
        <w:rPr>
          <w:sz w:val="22"/>
          <w:szCs w:val="22"/>
        </w:rPr>
        <w:t xml:space="preserve"> sitesindeki (ve varsa tüm alt sayfalarındaki) sunumların, ders notlarının, yardımcı kaynakların, yazılımların, grafik </w:t>
      </w:r>
      <w:r w:rsidRPr="00ED4EAA">
        <w:rPr>
          <w:sz w:val="22"/>
          <w:szCs w:val="22"/>
        </w:rPr>
        <w:t>kullanıcı</w:t>
      </w:r>
      <w:r w:rsidR="00C55384" w:rsidRPr="00ED4EAA">
        <w:rPr>
          <w:sz w:val="22"/>
          <w:szCs w:val="22"/>
        </w:rPr>
        <w:t xml:space="preserve"> arabirimlerinin, seslerin ve videoların son </w:t>
      </w:r>
      <w:r w:rsidRPr="00ED4EAA">
        <w:rPr>
          <w:sz w:val="22"/>
          <w:szCs w:val="22"/>
        </w:rPr>
        <w:t>kullanıcı</w:t>
      </w:r>
      <w:r w:rsidR="00C55384" w:rsidRPr="00ED4EAA">
        <w:rPr>
          <w:sz w:val="22"/>
          <w:szCs w:val="22"/>
        </w:rPr>
        <w:t xml:space="preserve"> tarafından aşağıda belirtilen hükümlere uygun olarak kullanılmasını şart koşar: Lisans hakkı, son </w:t>
      </w:r>
      <w:proofErr w:type="spellStart"/>
      <w:r w:rsidR="00F3318A" w:rsidRPr="00ED4EAA">
        <w:rPr>
          <w:sz w:val="22"/>
          <w:szCs w:val="22"/>
        </w:rPr>
        <w:t>KURSİYER</w:t>
      </w:r>
      <w:r w:rsidR="00C55384" w:rsidRPr="00ED4EAA">
        <w:rPr>
          <w:sz w:val="22"/>
          <w:szCs w:val="22"/>
        </w:rPr>
        <w:t>’ya</w:t>
      </w:r>
      <w:proofErr w:type="spellEnd"/>
      <w:r w:rsidR="00C55384" w:rsidRPr="00ED4EAA">
        <w:rPr>
          <w:sz w:val="22"/>
          <w:szCs w:val="22"/>
        </w:rPr>
        <w:t xml:space="preserve"> münhasıran uzaktan eğitim içeriği olarak verilen eserleri kullanma hakkı sağlamaktadır. "Kullanım Hakkı", uzaktan eğitim ile sunulan ders notlarının, yardımcı kaynakların ve ses dosyalarının kullanılmasını, saklanmasını, yüklenmesini, çalıştırılmasını ve görüntülenmesini içermektedir. Ders videolarının kaydedilerek daha sonra kullanılması, yayınlanması vb. işlemlerin yapılmasına izin verilmemiştir. Lisans hakkı tanınan son </w:t>
      </w:r>
      <w:r w:rsidR="00F3318A" w:rsidRPr="00ED4EAA">
        <w:rPr>
          <w:sz w:val="22"/>
          <w:szCs w:val="22"/>
        </w:rPr>
        <w:t>KURSİYER</w:t>
      </w:r>
      <w:r w:rsidR="00C55384" w:rsidRPr="00ED4EAA">
        <w:rPr>
          <w:sz w:val="22"/>
          <w:szCs w:val="22"/>
        </w:rPr>
        <w:t>; ders notlarında, yardımcı kaynaklarda, ders ses dosyalarında ve ders videolarında değişiklik yapamaz, çoğaltamaz, yayamaz, başkalarının kullanımına sunamaz, adı geçen eserlerden yararlanarak yeni bir eser oluşturamaz, eserlerin lisans ya da kontrol özelliklerinden herhangi birini devre dışı bırakamaz.</w:t>
      </w:r>
    </w:p>
    <w:p w14:paraId="67D43A81" w14:textId="0D3A7EE6" w:rsidR="00C55384" w:rsidRPr="00ED4EAA" w:rsidRDefault="00F3318A" w:rsidP="00C55384">
      <w:pPr>
        <w:pStyle w:val="NormalWeb"/>
        <w:shd w:val="clear" w:color="auto" w:fill="FFFFFF"/>
        <w:spacing w:before="0" w:beforeAutospacing="0" w:after="150" w:afterAutospacing="0"/>
        <w:jc w:val="both"/>
        <w:rPr>
          <w:b/>
          <w:bCs/>
          <w:sz w:val="22"/>
          <w:szCs w:val="22"/>
        </w:rPr>
      </w:pPr>
      <w:proofErr w:type="spellStart"/>
      <w:r w:rsidRPr="00ED4EAA">
        <w:rPr>
          <w:b/>
          <w:bCs/>
          <w:sz w:val="22"/>
          <w:szCs w:val="22"/>
        </w:rPr>
        <w:t>KURSİYER</w:t>
      </w:r>
      <w:r w:rsidR="00C55384" w:rsidRPr="00ED4EAA">
        <w:rPr>
          <w:b/>
          <w:bCs/>
          <w:sz w:val="22"/>
          <w:szCs w:val="22"/>
        </w:rPr>
        <w:t>’nın</w:t>
      </w:r>
      <w:proofErr w:type="spellEnd"/>
      <w:r w:rsidR="00C55384" w:rsidRPr="00ED4EAA">
        <w:rPr>
          <w:b/>
          <w:bCs/>
          <w:sz w:val="22"/>
          <w:szCs w:val="22"/>
        </w:rPr>
        <w:t xml:space="preserve"> Hakları:</w:t>
      </w:r>
    </w:p>
    <w:p w14:paraId="76E43494" w14:textId="5182EB1E" w:rsidR="00610B91" w:rsidRPr="00ED4EAA" w:rsidRDefault="00610B91" w:rsidP="00610B91">
      <w:pPr>
        <w:pStyle w:val="NormalWeb"/>
        <w:shd w:val="clear" w:color="auto" w:fill="FFFFFF"/>
        <w:spacing w:before="0" w:beforeAutospacing="0" w:after="150" w:afterAutospacing="0"/>
        <w:jc w:val="both"/>
        <w:rPr>
          <w:sz w:val="22"/>
          <w:szCs w:val="22"/>
        </w:rPr>
      </w:pPr>
      <w:r w:rsidRPr="00ED4EAA">
        <w:rPr>
          <w:sz w:val="22"/>
          <w:szCs w:val="22"/>
        </w:rPr>
        <w:t xml:space="preserve">Bu hizmet ister bireysel, ister kurumsal olarak satın alınmış olunsun, MERKEZ tarafından tek bir gerçek kişi üzerine kaydedilir ve sadece o kişi tarafından kullanılabilir. Sunulacak hizmet hakkında yeterli bilgiye ve sistem gereksinimlerine sahip olduğunu düşünen </w:t>
      </w:r>
      <w:r w:rsidR="00F3318A" w:rsidRPr="00ED4EAA">
        <w:rPr>
          <w:sz w:val="22"/>
          <w:szCs w:val="22"/>
        </w:rPr>
        <w:t>KURSİYER</w:t>
      </w:r>
      <w:r w:rsidRPr="00ED4EAA">
        <w:rPr>
          <w:sz w:val="22"/>
          <w:szCs w:val="22"/>
        </w:rPr>
        <w:t xml:space="preserve">, ÖN KAYIT başvurusunu almak üzere MERKEZ internet sayfasından ya da telefonla </w:t>
      </w:r>
      <w:proofErr w:type="spellStart"/>
      <w:r w:rsidRPr="00ED4EAA">
        <w:rPr>
          <w:sz w:val="22"/>
          <w:szCs w:val="22"/>
        </w:rPr>
        <w:t>MERKEZ’e</w:t>
      </w:r>
      <w:proofErr w:type="spellEnd"/>
      <w:r w:rsidRPr="00ED4EAA">
        <w:rPr>
          <w:sz w:val="22"/>
          <w:szCs w:val="22"/>
        </w:rPr>
        <w:t xml:space="preserve"> ulaşarak Başvuru yapacağı eğitim programına bireysel kayıt yaptırmalıdır. MERKEZ, bu başvuruya istinaden, sisteme giriş için gerekli olan bilgileri ve açıklamaları </w:t>
      </w:r>
      <w:proofErr w:type="spellStart"/>
      <w:r w:rsidR="00F3318A" w:rsidRPr="00ED4EAA">
        <w:rPr>
          <w:sz w:val="22"/>
          <w:szCs w:val="22"/>
        </w:rPr>
        <w:t>KURSİYER</w:t>
      </w:r>
      <w:r w:rsidRPr="00ED4EAA">
        <w:rPr>
          <w:sz w:val="22"/>
          <w:szCs w:val="22"/>
        </w:rPr>
        <w:t>’nın</w:t>
      </w:r>
      <w:proofErr w:type="spellEnd"/>
      <w:r w:rsidRPr="00ED4EAA">
        <w:rPr>
          <w:sz w:val="22"/>
          <w:szCs w:val="22"/>
        </w:rPr>
        <w:t xml:space="preserve"> e-posta adresine gönderir veya telefonla arayarak </w:t>
      </w:r>
      <w:proofErr w:type="gramStart"/>
      <w:r w:rsidRPr="00ED4EAA">
        <w:rPr>
          <w:sz w:val="22"/>
          <w:szCs w:val="22"/>
        </w:rPr>
        <w:t>yada</w:t>
      </w:r>
      <w:proofErr w:type="gramEnd"/>
      <w:r w:rsidRPr="00ED4EAA">
        <w:rPr>
          <w:sz w:val="22"/>
          <w:szCs w:val="22"/>
        </w:rPr>
        <w:t xml:space="preserve"> SMS ile bildirir.</w:t>
      </w:r>
    </w:p>
    <w:p w14:paraId="3D3A0BD1" w14:textId="77777777" w:rsidR="00610B91" w:rsidRPr="00ED4EAA" w:rsidRDefault="00610B91" w:rsidP="00C55384">
      <w:pPr>
        <w:pStyle w:val="NormalWeb"/>
        <w:shd w:val="clear" w:color="auto" w:fill="FFFFFF"/>
        <w:spacing w:before="0" w:beforeAutospacing="0" w:after="150" w:afterAutospacing="0"/>
        <w:jc w:val="both"/>
        <w:rPr>
          <w:b/>
          <w:bCs/>
          <w:sz w:val="22"/>
          <w:szCs w:val="22"/>
        </w:rPr>
      </w:pPr>
    </w:p>
    <w:p w14:paraId="4BC575CC" w14:textId="421A006B" w:rsidR="00482570" w:rsidRPr="00ED4EAA" w:rsidRDefault="00F3318A" w:rsidP="00C55384">
      <w:pPr>
        <w:pStyle w:val="NormalWeb"/>
        <w:shd w:val="clear" w:color="auto" w:fill="FFFFFF"/>
        <w:spacing w:before="0" w:beforeAutospacing="0" w:after="150" w:afterAutospacing="0"/>
        <w:jc w:val="both"/>
        <w:rPr>
          <w:sz w:val="22"/>
          <w:szCs w:val="22"/>
        </w:rPr>
      </w:pPr>
      <w:r w:rsidRPr="00ED4EAA">
        <w:rPr>
          <w:sz w:val="22"/>
          <w:szCs w:val="22"/>
        </w:rPr>
        <w:lastRenderedPageBreak/>
        <w:t>KURSİYER</w:t>
      </w:r>
      <w:r w:rsidR="00482570" w:rsidRPr="00ED4EAA">
        <w:rPr>
          <w:sz w:val="22"/>
          <w:szCs w:val="22"/>
        </w:rPr>
        <w:t xml:space="preserve"> kendisi için sunulan Örgün ve uzaktan eğitim materyallerini bireysel olarak kullanabilir, bu hizmeti bedelli ya da bedelsiz olarak başkalarının kullanımına açamaz, satamaz, kiraya veremez. </w:t>
      </w:r>
      <w:r w:rsidRPr="00ED4EAA">
        <w:rPr>
          <w:sz w:val="22"/>
          <w:szCs w:val="22"/>
        </w:rPr>
        <w:t>KURSİYER</w:t>
      </w:r>
      <w:r w:rsidR="00482570" w:rsidRPr="00ED4EAA">
        <w:rPr>
          <w:sz w:val="22"/>
          <w:szCs w:val="22"/>
        </w:rPr>
        <w:t xml:space="preserve">, işbu sözleşme ile MERKEZ tarafından sunulacak olan Eğitime katılma ve eğitim sonunda yapılacak olan varsa Sınavına girme hakkına sahiptir. </w:t>
      </w:r>
      <w:proofErr w:type="spellStart"/>
      <w:r w:rsidRPr="00ED4EAA">
        <w:rPr>
          <w:sz w:val="22"/>
          <w:szCs w:val="22"/>
        </w:rPr>
        <w:t>KURSİYER</w:t>
      </w:r>
      <w:r w:rsidR="00482570" w:rsidRPr="00ED4EAA">
        <w:rPr>
          <w:sz w:val="22"/>
          <w:szCs w:val="22"/>
        </w:rPr>
        <w:t>’</w:t>
      </w:r>
      <w:r w:rsidR="00E03117">
        <w:rPr>
          <w:sz w:val="22"/>
          <w:szCs w:val="22"/>
        </w:rPr>
        <w:t>in</w:t>
      </w:r>
      <w:proofErr w:type="spellEnd"/>
      <w:r w:rsidR="00482570" w:rsidRPr="00ED4EAA">
        <w:rPr>
          <w:sz w:val="22"/>
          <w:szCs w:val="22"/>
        </w:rPr>
        <w:t xml:space="preserve"> eğitime mazeretsiz olarak devam etmemesi, eğitime hiç başlamaması ya da eğitimi yarıda bırakması, eğitiminden sonra kendisine duyurulan varsa Sınavlara mazeretsiz olarak girmemesi, sınavı yarıda bırakması ya da sınavda başarısız olması tamamen kendi sorumluluğundadır, bu konuda herhangi bir hak iddia edemez. MERKEZ; eğitimin başlangıcını mesaj yoluyla en az 3 gün önceden </w:t>
      </w:r>
      <w:proofErr w:type="spellStart"/>
      <w:r w:rsidRPr="00ED4EAA">
        <w:rPr>
          <w:sz w:val="22"/>
          <w:szCs w:val="22"/>
        </w:rPr>
        <w:t>KURSİYER</w:t>
      </w:r>
      <w:r w:rsidR="00482570" w:rsidRPr="00ED4EAA">
        <w:rPr>
          <w:sz w:val="22"/>
          <w:szCs w:val="22"/>
        </w:rPr>
        <w:t>’</w:t>
      </w:r>
      <w:r w:rsidR="00E03117">
        <w:rPr>
          <w:sz w:val="22"/>
          <w:szCs w:val="22"/>
        </w:rPr>
        <w:t>e</w:t>
      </w:r>
      <w:proofErr w:type="spellEnd"/>
      <w:r w:rsidR="00482570" w:rsidRPr="00ED4EAA">
        <w:rPr>
          <w:sz w:val="22"/>
          <w:szCs w:val="22"/>
        </w:rPr>
        <w:t xml:space="preserve"> bildirir. MERKEZ bunun için toplu iletişim grupları kurabilir. Eğitim ve Sınav ile ilgili duyuruları takip etmek </w:t>
      </w:r>
      <w:proofErr w:type="spellStart"/>
      <w:r w:rsidRPr="00ED4EAA">
        <w:rPr>
          <w:sz w:val="22"/>
          <w:szCs w:val="22"/>
        </w:rPr>
        <w:t>KURSİYER</w:t>
      </w:r>
      <w:r w:rsidR="00482570" w:rsidRPr="00ED4EAA">
        <w:rPr>
          <w:sz w:val="22"/>
          <w:szCs w:val="22"/>
        </w:rPr>
        <w:t>’</w:t>
      </w:r>
      <w:r w:rsidR="00E026E8">
        <w:rPr>
          <w:sz w:val="22"/>
          <w:szCs w:val="22"/>
        </w:rPr>
        <w:t>in</w:t>
      </w:r>
      <w:proofErr w:type="spellEnd"/>
      <w:r w:rsidR="00482570" w:rsidRPr="00ED4EAA">
        <w:rPr>
          <w:sz w:val="22"/>
          <w:szCs w:val="22"/>
        </w:rPr>
        <w:t xml:space="preserve"> sorumluluğudur. Kendisine duyurulan eğitime katılmayan ve/veya sınava girmeyen KULLANICI eğitim ve/veya sınav hakkını kullanmış sayılır.</w:t>
      </w:r>
    </w:p>
    <w:p w14:paraId="3F468073" w14:textId="77777777"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b/>
          <w:bCs/>
          <w:sz w:val="22"/>
          <w:szCs w:val="22"/>
        </w:rPr>
        <w:t>Kullanım Kısıtlamaları:</w:t>
      </w:r>
    </w:p>
    <w:p w14:paraId="0EBA916C" w14:textId="110F65D1"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Söz konusu </w:t>
      </w:r>
      <w:r w:rsidR="008149EF" w:rsidRPr="00ED4EAA">
        <w:rPr>
          <w:sz w:val="22"/>
          <w:szCs w:val="22"/>
        </w:rPr>
        <w:t>eğitim materyallerinin</w:t>
      </w:r>
      <w:r w:rsidRPr="00ED4EAA">
        <w:rPr>
          <w:sz w:val="22"/>
          <w:szCs w:val="22"/>
        </w:rPr>
        <w:t xml:space="preserve"> toplu halde izinsiz gösterimleri veya kullanımı olduğu takdirde gösterimi yapan organizasyon, şirket, kişi veya kurum; faaliyete katılan her bir kişi için gerekli olan kullanım bedelini </w:t>
      </w:r>
      <w:proofErr w:type="spellStart"/>
      <w:r w:rsidR="008149EF" w:rsidRPr="00ED4EAA">
        <w:rPr>
          <w:sz w:val="22"/>
          <w:szCs w:val="22"/>
        </w:rPr>
        <w:t>MERKEZ’e</w:t>
      </w:r>
      <w:proofErr w:type="spellEnd"/>
      <w:r w:rsidRPr="00ED4EAA">
        <w:rPr>
          <w:sz w:val="22"/>
          <w:szCs w:val="22"/>
        </w:rPr>
        <w:t xml:space="preserve"> ödemekle yükümlüdür. Uzaktan eğitime ait kişisel şifre bilgilerini veren ya da paylaşan KULLANICI doğacak olan hukuki ve cezai müeyyidelerden sorumludur.</w:t>
      </w:r>
    </w:p>
    <w:p w14:paraId="21A754D9" w14:textId="77777777" w:rsidR="001014EE" w:rsidRPr="00ED4EAA" w:rsidRDefault="001014EE" w:rsidP="00C55384">
      <w:pPr>
        <w:pStyle w:val="NormalWeb"/>
        <w:shd w:val="clear" w:color="auto" w:fill="FFFFFF"/>
        <w:spacing w:before="0" w:beforeAutospacing="0" w:after="150" w:afterAutospacing="0"/>
        <w:jc w:val="both"/>
        <w:rPr>
          <w:b/>
          <w:bCs/>
          <w:sz w:val="22"/>
          <w:szCs w:val="22"/>
        </w:rPr>
      </w:pPr>
      <w:r w:rsidRPr="00ED4EAA">
        <w:rPr>
          <w:b/>
          <w:bCs/>
          <w:sz w:val="22"/>
          <w:szCs w:val="22"/>
        </w:rPr>
        <w:t xml:space="preserve">Sözleşmenin Kabulü: </w:t>
      </w:r>
    </w:p>
    <w:p w14:paraId="16C1CDB5" w14:textId="45211820" w:rsidR="001014EE" w:rsidRPr="00ED4EAA" w:rsidRDefault="001014EE" w:rsidP="00C55384">
      <w:pPr>
        <w:pStyle w:val="NormalWeb"/>
        <w:shd w:val="clear" w:color="auto" w:fill="FFFFFF"/>
        <w:spacing w:before="0" w:beforeAutospacing="0" w:after="150" w:afterAutospacing="0"/>
        <w:jc w:val="both"/>
        <w:rPr>
          <w:sz w:val="22"/>
          <w:szCs w:val="22"/>
        </w:rPr>
      </w:pPr>
      <w:r w:rsidRPr="00ED4EAA">
        <w:rPr>
          <w:sz w:val="22"/>
          <w:szCs w:val="22"/>
        </w:rPr>
        <w:t>Eğitimlere katılmak istiyorsanız, önce İlgili eğitimin ön kayıt formunu doldurmanız ve Eğitim Hizmet Sözleşmesi hükümlerine uymayı kabul ve taahhüt etmeniz gereklidir. Başvuru formu üzerindeki “Sözleşmeyi okudum ve kabul ediyorum” kutusunu işaretlemeniz, sözleşmeyi kabul etmişsiniz anlamına gelmektedir. İnternet üzerinden yapılan sözleşme kabulü, sözleşmenin imzalanması ile aynı hükümdedir.</w:t>
      </w:r>
    </w:p>
    <w:p w14:paraId="653E0C54" w14:textId="77777777"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b/>
          <w:bCs/>
          <w:sz w:val="22"/>
          <w:szCs w:val="22"/>
        </w:rPr>
        <w:t>Özel Hükümler:</w:t>
      </w:r>
    </w:p>
    <w:p w14:paraId="186BEA07" w14:textId="06F4A726"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a) </w:t>
      </w:r>
      <w:r w:rsidR="00F3318A" w:rsidRPr="00ED4EAA">
        <w:rPr>
          <w:sz w:val="22"/>
          <w:szCs w:val="22"/>
        </w:rPr>
        <w:t>KURSİYER</w:t>
      </w:r>
      <w:r w:rsidRPr="00ED4EAA">
        <w:rPr>
          <w:sz w:val="22"/>
          <w:szCs w:val="22"/>
        </w:rPr>
        <w:t>, Herhangi bir eğitme başvurup başvuru şartları tutması ve ücretinin tamamını yatırması halinde Eğitime hak kazanır.</w:t>
      </w:r>
      <w:r w:rsidR="008149EF" w:rsidRPr="00ED4EAA">
        <w:rPr>
          <w:sz w:val="22"/>
          <w:szCs w:val="22"/>
        </w:rPr>
        <w:t xml:space="preserve"> </w:t>
      </w:r>
      <w:r w:rsidR="00E31630" w:rsidRPr="00ED4EAA">
        <w:rPr>
          <w:color w:val="FF0000"/>
          <w:sz w:val="22"/>
          <w:szCs w:val="22"/>
        </w:rPr>
        <w:t xml:space="preserve"> </w:t>
      </w:r>
      <w:r w:rsidR="00331A07" w:rsidRPr="00ED4EAA">
        <w:rPr>
          <w:color w:val="FF0000"/>
          <w:sz w:val="22"/>
          <w:szCs w:val="22"/>
        </w:rPr>
        <w:t xml:space="preserve"> </w:t>
      </w:r>
      <w:r w:rsidR="00331A07" w:rsidRPr="00ED4EAA">
        <w:rPr>
          <w:color w:val="626262"/>
          <w:spacing w:val="2"/>
          <w:sz w:val="22"/>
          <w:szCs w:val="22"/>
          <w:shd w:val="clear" w:color="auto" w:fill="FFFFFF"/>
        </w:rPr>
        <w:t> </w:t>
      </w:r>
    </w:p>
    <w:p w14:paraId="7EFDDD84" w14:textId="6C364AEE"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b) </w:t>
      </w:r>
      <w:r w:rsidR="00F3318A" w:rsidRPr="00ED4EAA">
        <w:rPr>
          <w:sz w:val="22"/>
          <w:szCs w:val="22"/>
        </w:rPr>
        <w:t>KURSİYER</w:t>
      </w:r>
      <w:r w:rsidRPr="00ED4EAA">
        <w:rPr>
          <w:sz w:val="22"/>
          <w:szCs w:val="22"/>
        </w:rPr>
        <w:t xml:space="preserve">, </w:t>
      </w:r>
      <w:r w:rsidR="008149EF" w:rsidRPr="00ED4EAA">
        <w:rPr>
          <w:sz w:val="22"/>
          <w:szCs w:val="22"/>
        </w:rPr>
        <w:t>MERKEZ</w:t>
      </w:r>
      <w:r w:rsidRPr="00ED4EAA">
        <w:rPr>
          <w:sz w:val="22"/>
          <w:szCs w:val="22"/>
        </w:rPr>
        <w:t xml:space="preserve"> tarafından kendisine sunulan hizmetlerinden yararlandığı sürece, kayıt formunda yer alan bilgilerin tam ve doğru olduğunu ve bu bilgilerin gerekli durumlarda bilginin hatalı veya eksik olmasından doğacak zararlardan dolayı sorumluluğun kendisine ait olduğunu, bu hallerde hiçbir hak iddia edemeyeceğini kabul eder. </w:t>
      </w:r>
      <w:r w:rsidR="00F3318A" w:rsidRPr="00ED4EAA">
        <w:rPr>
          <w:sz w:val="22"/>
          <w:szCs w:val="22"/>
        </w:rPr>
        <w:t>KURSİYER</w:t>
      </w:r>
      <w:r w:rsidRPr="00ED4EAA">
        <w:rPr>
          <w:sz w:val="22"/>
          <w:szCs w:val="22"/>
        </w:rPr>
        <w:t xml:space="preserve">, eğitimi devamı sürecinde </w:t>
      </w:r>
      <w:r w:rsidR="008149EF" w:rsidRPr="00ED4EAA">
        <w:rPr>
          <w:sz w:val="22"/>
          <w:szCs w:val="22"/>
        </w:rPr>
        <w:t>MERKEZ</w:t>
      </w:r>
      <w:r w:rsidRPr="00ED4EAA">
        <w:rPr>
          <w:sz w:val="22"/>
          <w:szCs w:val="22"/>
        </w:rPr>
        <w:t xml:space="preserve"> tarafından istenilen gerekli bilgileri eksiksiz ve doğru olarak vermekle yükümlüdür. </w:t>
      </w:r>
      <w:r w:rsidR="00F3318A" w:rsidRPr="00ED4EAA">
        <w:rPr>
          <w:sz w:val="22"/>
          <w:szCs w:val="22"/>
        </w:rPr>
        <w:t>KURSİYER</w:t>
      </w:r>
      <w:r w:rsidRPr="00ED4EAA">
        <w:rPr>
          <w:sz w:val="22"/>
          <w:szCs w:val="22"/>
        </w:rPr>
        <w:t xml:space="preserve"> kişisel bilgilerindeki çalıştığı firma, adres, telefon vb. her türlü değişiklikte güncel bilgiyi ve gerekçesini bildirmek zorundadır. Bildirilmeyen </w:t>
      </w:r>
      <w:r w:rsidR="008149EF" w:rsidRPr="00ED4EAA">
        <w:rPr>
          <w:sz w:val="22"/>
          <w:szCs w:val="22"/>
        </w:rPr>
        <w:t>g</w:t>
      </w:r>
      <w:r w:rsidRPr="00ED4EAA">
        <w:rPr>
          <w:sz w:val="22"/>
          <w:szCs w:val="22"/>
        </w:rPr>
        <w:t>üncel bilgi doğacak zararlardan dolayı sorumluluğun kendisine ait olduğunu bilmelidir.</w:t>
      </w:r>
    </w:p>
    <w:p w14:paraId="6C27FC06" w14:textId="72305718"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c) </w:t>
      </w:r>
      <w:r w:rsidR="00F3318A" w:rsidRPr="00ED4EAA">
        <w:rPr>
          <w:sz w:val="22"/>
          <w:szCs w:val="22"/>
        </w:rPr>
        <w:t>KURSİYER</w:t>
      </w:r>
      <w:r w:rsidRPr="00ED4EAA">
        <w:rPr>
          <w:sz w:val="22"/>
          <w:szCs w:val="22"/>
        </w:rPr>
        <w:t xml:space="preserve"> Herhangi bir Eğitimden vazgeçme durumunda, Eğitimi başlama tarihinden en az 5 iş günü öncesinden haber verilerek mazeret dilekçesini </w:t>
      </w:r>
      <w:proofErr w:type="spellStart"/>
      <w:r w:rsidR="008149EF" w:rsidRPr="00ED4EAA">
        <w:rPr>
          <w:sz w:val="22"/>
          <w:szCs w:val="22"/>
        </w:rPr>
        <w:t>MERKEZ’e</w:t>
      </w:r>
      <w:proofErr w:type="spellEnd"/>
      <w:r w:rsidR="008149EF" w:rsidRPr="00ED4EAA">
        <w:rPr>
          <w:sz w:val="22"/>
          <w:szCs w:val="22"/>
        </w:rPr>
        <w:t xml:space="preserve"> s</w:t>
      </w:r>
      <w:r w:rsidRPr="00ED4EAA">
        <w:rPr>
          <w:sz w:val="22"/>
          <w:szCs w:val="22"/>
        </w:rPr>
        <w:t xml:space="preserve">unmalıdır. Sunulan mazeret Dilekçesi </w:t>
      </w:r>
      <w:r w:rsidR="008149EF" w:rsidRPr="00ED4EAA">
        <w:rPr>
          <w:sz w:val="22"/>
          <w:szCs w:val="22"/>
        </w:rPr>
        <w:t>MERKEZ</w:t>
      </w:r>
      <w:r w:rsidRPr="00ED4EAA">
        <w:rPr>
          <w:sz w:val="22"/>
          <w:szCs w:val="22"/>
        </w:rPr>
        <w:t xml:space="preserve"> </w:t>
      </w:r>
      <w:r w:rsidR="008149EF" w:rsidRPr="00ED4EAA">
        <w:rPr>
          <w:sz w:val="22"/>
          <w:szCs w:val="22"/>
        </w:rPr>
        <w:t>yönetim kurulundan</w:t>
      </w:r>
      <w:r w:rsidRPr="00ED4EAA">
        <w:rPr>
          <w:sz w:val="22"/>
          <w:szCs w:val="22"/>
        </w:rPr>
        <w:t xml:space="preserve"> geçtikten ve kabul edildikten sonra iade edilir. İade şartları ise merkeze sunulan mazeret dilekçesinin başvuru yapan kişinin </w:t>
      </w:r>
      <w:proofErr w:type="spellStart"/>
      <w:r w:rsidRPr="00ED4EAA">
        <w:rPr>
          <w:sz w:val="22"/>
          <w:szCs w:val="22"/>
        </w:rPr>
        <w:t>iban</w:t>
      </w:r>
      <w:proofErr w:type="spellEnd"/>
      <w:r w:rsidRPr="00ED4EAA">
        <w:rPr>
          <w:sz w:val="22"/>
          <w:szCs w:val="22"/>
        </w:rPr>
        <w:t xml:space="preserve"> </w:t>
      </w:r>
      <w:proofErr w:type="spellStart"/>
      <w:r w:rsidRPr="00ED4EAA">
        <w:rPr>
          <w:sz w:val="22"/>
          <w:szCs w:val="22"/>
        </w:rPr>
        <w:t>no</w:t>
      </w:r>
      <w:proofErr w:type="spellEnd"/>
      <w:r w:rsidRPr="00ED4EAA">
        <w:rPr>
          <w:sz w:val="22"/>
          <w:szCs w:val="22"/>
        </w:rPr>
        <w:t xml:space="preserve"> su ve yatırılan </w:t>
      </w:r>
      <w:proofErr w:type="gramStart"/>
      <w:r w:rsidRPr="00ED4EAA">
        <w:rPr>
          <w:sz w:val="22"/>
          <w:szCs w:val="22"/>
        </w:rPr>
        <w:t>dekont</w:t>
      </w:r>
      <w:proofErr w:type="gramEnd"/>
      <w:r w:rsidRPr="00ED4EAA">
        <w:rPr>
          <w:sz w:val="22"/>
          <w:szCs w:val="22"/>
        </w:rPr>
        <w:t xml:space="preserve"> gereklidir.</w:t>
      </w:r>
      <w:r w:rsidR="009F63F7" w:rsidRPr="00ED4EAA">
        <w:rPr>
          <w:sz w:val="22"/>
          <w:szCs w:val="22"/>
        </w:rPr>
        <w:t xml:space="preserve"> K</w:t>
      </w:r>
      <w:r w:rsidRPr="00ED4EAA">
        <w:rPr>
          <w:sz w:val="22"/>
          <w:szCs w:val="22"/>
        </w:rPr>
        <w:t>esilen fatura iade edilmelidir.</w:t>
      </w:r>
      <w:r w:rsidR="008149EF" w:rsidRPr="00ED4EAA">
        <w:rPr>
          <w:sz w:val="22"/>
          <w:szCs w:val="22"/>
        </w:rPr>
        <w:t xml:space="preserve"> </w:t>
      </w:r>
      <w:r w:rsidRPr="00ED4EAA">
        <w:rPr>
          <w:sz w:val="22"/>
          <w:szCs w:val="22"/>
        </w:rPr>
        <w:t>Gerekli olan belgeler gelmediği süreçle iade edilemez.</w:t>
      </w:r>
    </w:p>
    <w:p w14:paraId="54FC61BF" w14:textId="2641CA24"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d) </w:t>
      </w:r>
      <w:r w:rsidR="00F3318A" w:rsidRPr="00ED4EAA">
        <w:rPr>
          <w:sz w:val="22"/>
          <w:szCs w:val="22"/>
        </w:rPr>
        <w:t>KURSİYER</w:t>
      </w:r>
      <w:r w:rsidRPr="00ED4EAA">
        <w:rPr>
          <w:sz w:val="22"/>
          <w:szCs w:val="22"/>
        </w:rPr>
        <w:t xml:space="preserve">; Mazereti kabul edilmeyen </w:t>
      </w:r>
      <w:r w:rsidR="0047362F" w:rsidRPr="00ED4EAA">
        <w:rPr>
          <w:sz w:val="22"/>
          <w:szCs w:val="22"/>
        </w:rPr>
        <w:t>sebeplerden</w:t>
      </w:r>
      <w:r w:rsidRPr="00ED4EAA">
        <w:rPr>
          <w:sz w:val="22"/>
          <w:szCs w:val="22"/>
        </w:rPr>
        <w:t xml:space="preserve"> dolayı </w:t>
      </w:r>
      <w:proofErr w:type="spellStart"/>
      <w:r w:rsidR="008149EF" w:rsidRPr="00ED4EAA">
        <w:rPr>
          <w:sz w:val="22"/>
          <w:szCs w:val="22"/>
        </w:rPr>
        <w:t>MERKEZ’i</w:t>
      </w:r>
      <w:proofErr w:type="spellEnd"/>
      <w:r w:rsidRPr="00ED4EAA">
        <w:rPr>
          <w:sz w:val="22"/>
          <w:szCs w:val="22"/>
        </w:rPr>
        <w:t xml:space="preserve"> sorumlu tutmayacağını kabul eder.</w:t>
      </w:r>
    </w:p>
    <w:p w14:paraId="713EC80E" w14:textId="77777777"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b/>
          <w:bCs/>
          <w:sz w:val="22"/>
          <w:szCs w:val="22"/>
        </w:rPr>
        <w:t>Yetkili Mahkeme ve İcra Daireleri:</w:t>
      </w:r>
    </w:p>
    <w:p w14:paraId="108DC1F7" w14:textId="572C5633" w:rsidR="00C55384" w:rsidRPr="00ED4EAA" w:rsidRDefault="00C55384" w:rsidP="00C55384">
      <w:pPr>
        <w:pStyle w:val="NormalWeb"/>
        <w:shd w:val="clear" w:color="auto" w:fill="FFFFFF"/>
        <w:spacing w:before="0" w:beforeAutospacing="0" w:after="150" w:afterAutospacing="0"/>
        <w:jc w:val="both"/>
        <w:rPr>
          <w:sz w:val="22"/>
          <w:szCs w:val="22"/>
        </w:rPr>
      </w:pPr>
      <w:r w:rsidRPr="00ED4EAA">
        <w:rPr>
          <w:sz w:val="22"/>
          <w:szCs w:val="22"/>
        </w:rPr>
        <w:t xml:space="preserve">İşbu sözleşmenin uygulanmasından doğabilecek her türlü anlaşmazlıkların çözümünde </w:t>
      </w:r>
      <w:r w:rsidR="008149EF" w:rsidRPr="00ED4EAA">
        <w:rPr>
          <w:sz w:val="22"/>
          <w:szCs w:val="22"/>
        </w:rPr>
        <w:t>Alanya</w:t>
      </w:r>
      <w:r w:rsidRPr="00ED4EAA">
        <w:rPr>
          <w:sz w:val="22"/>
          <w:szCs w:val="22"/>
        </w:rPr>
        <w:t xml:space="preserve"> Mahkemeleri ile İcra Müdürlükleri yetkili olacaktır.</w:t>
      </w:r>
    </w:p>
    <w:p w14:paraId="2956E464" w14:textId="77777777" w:rsidR="00C55384" w:rsidRPr="00ED4EAA" w:rsidRDefault="00C55384" w:rsidP="00C55384">
      <w:pPr>
        <w:jc w:val="both"/>
        <w:rPr>
          <w:rFonts w:ascii="Times New Roman" w:hAnsi="Times New Roman" w:cs="Times New Roman"/>
        </w:rPr>
      </w:pPr>
    </w:p>
    <w:p w14:paraId="2DB8160D" w14:textId="77777777" w:rsidR="00C55384" w:rsidRPr="00ED4EAA" w:rsidRDefault="00C55384" w:rsidP="00C55384">
      <w:pPr>
        <w:jc w:val="both"/>
        <w:rPr>
          <w:rFonts w:ascii="Times New Roman" w:hAnsi="Times New Roman" w:cs="Times New Roman"/>
        </w:rPr>
      </w:pPr>
    </w:p>
    <w:tbl>
      <w:tblPr>
        <w:tblStyle w:val="TabloKlavuzu"/>
        <w:tblW w:w="9067" w:type="dxa"/>
        <w:tblLook w:val="04A0" w:firstRow="1" w:lastRow="0" w:firstColumn="1" w:lastColumn="0" w:noHBand="0" w:noVBand="1"/>
      </w:tblPr>
      <w:tblGrid>
        <w:gridCol w:w="4531"/>
        <w:gridCol w:w="4536"/>
      </w:tblGrid>
      <w:tr w:rsidR="00422ECF" w:rsidRPr="00ED4EAA" w14:paraId="6DAD66CA" w14:textId="77777777" w:rsidTr="009E30E9">
        <w:trPr>
          <w:trHeight w:val="963"/>
        </w:trPr>
        <w:tc>
          <w:tcPr>
            <w:tcW w:w="4531" w:type="dxa"/>
          </w:tcPr>
          <w:p w14:paraId="2D091ECE" w14:textId="22FC9962" w:rsidR="00CE2289" w:rsidRPr="00ED4EAA" w:rsidRDefault="009C613E" w:rsidP="00C55384">
            <w:pPr>
              <w:jc w:val="both"/>
              <w:rPr>
                <w:rFonts w:ascii="Times New Roman" w:hAnsi="Times New Roman" w:cs="Times New Roman"/>
              </w:rPr>
            </w:pPr>
            <w:r>
              <w:rPr>
                <w:rFonts w:ascii="Times New Roman" w:hAnsi="Times New Roman" w:cs="Times New Roman"/>
              </w:rPr>
              <w:t>Kursiyer</w:t>
            </w:r>
            <w:bookmarkStart w:id="0" w:name="_GoBack"/>
            <w:bookmarkEnd w:id="0"/>
            <w:r w:rsidR="00CE2289" w:rsidRPr="00ED4EAA">
              <w:rPr>
                <w:rFonts w:ascii="Times New Roman" w:hAnsi="Times New Roman" w:cs="Times New Roman"/>
              </w:rPr>
              <w:t xml:space="preserve"> İsim </w:t>
            </w:r>
            <w:proofErr w:type="spellStart"/>
            <w:r w:rsidR="00CE2289" w:rsidRPr="00ED4EAA">
              <w:rPr>
                <w:rFonts w:ascii="Times New Roman" w:hAnsi="Times New Roman" w:cs="Times New Roman"/>
              </w:rPr>
              <w:t>Soyisim</w:t>
            </w:r>
            <w:proofErr w:type="spellEnd"/>
            <w:r w:rsidR="00CE2289" w:rsidRPr="00ED4EAA">
              <w:rPr>
                <w:rFonts w:ascii="Times New Roman" w:hAnsi="Times New Roman" w:cs="Times New Roman"/>
              </w:rPr>
              <w:t>- Tarih</w:t>
            </w:r>
          </w:p>
        </w:tc>
        <w:tc>
          <w:tcPr>
            <w:tcW w:w="4536" w:type="dxa"/>
          </w:tcPr>
          <w:p w14:paraId="51EF8AD1" w14:textId="229C1918" w:rsidR="00CE2289" w:rsidRPr="00ED4EAA" w:rsidRDefault="00CE2289" w:rsidP="00C55384">
            <w:pPr>
              <w:jc w:val="both"/>
              <w:rPr>
                <w:rFonts w:ascii="Times New Roman" w:hAnsi="Times New Roman" w:cs="Times New Roman"/>
              </w:rPr>
            </w:pPr>
            <w:r w:rsidRPr="00ED4EAA">
              <w:rPr>
                <w:rFonts w:ascii="Times New Roman" w:hAnsi="Times New Roman" w:cs="Times New Roman"/>
              </w:rPr>
              <w:t xml:space="preserve">ALKÜSEM </w:t>
            </w:r>
            <w:r w:rsidR="008149EF" w:rsidRPr="00ED4EAA">
              <w:rPr>
                <w:rFonts w:ascii="Times New Roman" w:hAnsi="Times New Roman" w:cs="Times New Roman"/>
              </w:rPr>
              <w:t>Adına Büro Görevlisi:</w:t>
            </w:r>
          </w:p>
        </w:tc>
      </w:tr>
      <w:tr w:rsidR="00422ECF" w:rsidRPr="00ED4EAA" w14:paraId="76E110B0" w14:textId="77777777" w:rsidTr="000F4455">
        <w:trPr>
          <w:trHeight w:val="1037"/>
        </w:trPr>
        <w:tc>
          <w:tcPr>
            <w:tcW w:w="4531" w:type="dxa"/>
          </w:tcPr>
          <w:p w14:paraId="304D3EAE" w14:textId="77777777" w:rsidR="00CE2289" w:rsidRPr="00ED4EAA" w:rsidRDefault="00CE2289" w:rsidP="00C55384">
            <w:pPr>
              <w:jc w:val="both"/>
              <w:rPr>
                <w:rFonts w:ascii="Times New Roman" w:hAnsi="Times New Roman" w:cs="Times New Roman"/>
              </w:rPr>
            </w:pPr>
          </w:p>
          <w:p w14:paraId="1E6A7740" w14:textId="77777777" w:rsidR="00CE2289" w:rsidRPr="00ED4EAA" w:rsidRDefault="00CE2289" w:rsidP="00C55384">
            <w:pPr>
              <w:jc w:val="both"/>
              <w:rPr>
                <w:rFonts w:ascii="Times New Roman" w:hAnsi="Times New Roman" w:cs="Times New Roman"/>
              </w:rPr>
            </w:pPr>
          </w:p>
          <w:p w14:paraId="756D8426" w14:textId="77777777" w:rsidR="00CE2289" w:rsidRPr="00ED4EAA" w:rsidRDefault="00CE2289" w:rsidP="00C55384">
            <w:pPr>
              <w:jc w:val="both"/>
              <w:rPr>
                <w:rFonts w:ascii="Times New Roman" w:hAnsi="Times New Roman" w:cs="Times New Roman"/>
              </w:rPr>
            </w:pPr>
            <w:r w:rsidRPr="00ED4EAA">
              <w:rPr>
                <w:rFonts w:ascii="Times New Roman" w:hAnsi="Times New Roman" w:cs="Times New Roman"/>
              </w:rPr>
              <w:t>İmza</w:t>
            </w:r>
          </w:p>
        </w:tc>
        <w:tc>
          <w:tcPr>
            <w:tcW w:w="4536" w:type="dxa"/>
          </w:tcPr>
          <w:p w14:paraId="0573A4F6" w14:textId="77777777" w:rsidR="00CE2289" w:rsidRPr="00ED4EAA" w:rsidRDefault="00CE2289" w:rsidP="00C55384">
            <w:pPr>
              <w:jc w:val="both"/>
              <w:rPr>
                <w:rFonts w:ascii="Times New Roman" w:hAnsi="Times New Roman" w:cs="Times New Roman"/>
              </w:rPr>
            </w:pPr>
          </w:p>
          <w:p w14:paraId="408C2E49" w14:textId="77777777" w:rsidR="00CE2289" w:rsidRPr="00ED4EAA" w:rsidRDefault="00CE2289" w:rsidP="00C55384">
            <w:pPr>
              <w:jc w:val="both"/>
              <w:rPr>
                <w:rFonts w:ascii="Times New Roman" w:hAnsi="Times New Roman" w:cs="Times New Roman"/>
              </w:rPr>
            </w:pPr>
          </w:p>
          <w:p w14:paraId="5CD873D8" w14:textId="77777777" w:rsidR="00CE2289" w:rsidRPr="00ED4EAA" w:rsidRDefault="00CE2289" w:rsidP="00C55384">
            <w:pPr>
              <w:jc w:val="both"/>
              <w:rPr>
                <w:rFonts w:ascii="Times New Roman" w:hAnsi="Times New Roman" w:cs="Times New Roman"/>
              </w:rPr>
            </w:pPr>
            <w:r w:rsidRPr="00ED4EAA">
              <w:rPr>
                <w:rFonts w:ascii="Times New Roman" w:hAnsi="Times New Roman" w:cs="Times New Roman"/>
              </w:rPr>
              <w:t>İmza</w:t>
            </w:r>
          </w:p>
        </w:tc>
      </w:tr>
    </w:tbl>
    <w:p w14:paraId="427F69C2" w14:textId="77777777" w:rsidR="00CE2289" w:rsidRPr="00ED4EAA" w:rsidRDefault="00CE2289" w:rsidP="00C55384">
      <w:pPr>
        <w:jc w:val="both"/>
        <w:rPr>
          <w:rFonts w:ascii="Times New Roman" w:hAnsi="Times New Roman" w:cs="Times New Roman"/>
        </w:rPr>
      </w:pPr>
    </w:p>
    <w:sectPr w:rsidR="00CE2289" w:rsidRPr="00ED4EAA" w:rsidSect="00915B77">
      <w:headerReference w:type="even" r:id="rId7"/>
      <w:headerReference w:type="default" r:id="rId8"/>
      <w:footerReference w:type="even" r:id="rId9"/>
      <w:footerReference w:type="default" r:id="rId10"/>
      <w:headerReference w:type="first" r:id="rId11"/>
      <w:footerReference w:type="first" r:id="rId12"/>
      <w:pgSz w:w="11906" w:h="16838"/>
      <w:pgMar w:top="575" w:right="1417" w:bottom="1134"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53598" w14:textId="77777777" w:rsidR="000103D0" w:rsidRDefault="000103D0" w:rsidP="002419CA">
      <w:pPr>
        <w:spacing w:after="0" w:line="240" w:lineRule="auto"/>
      </w:pPr>
      <w:r>
        <w:separator/>
      </w:r>
    </w:p>
  </w:endnote>
  <w:endnote w:type="continuationSeparator" w:id="0">
    <w:p w14:paraId="5096C67B" w14:textId="77777777" w:rsidR="000103D0" w:rsidRDefault="000103D0" w:rsidP="0024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B339C" w14:textId="77777777" w:rsidR="00915B77" w:rsidRDefault="00915B77">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94"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3498"/>
      <w:gridCol w:w="3498"/>
      <w:gridCol w:w="3498"/>
    </w:tblGrid>
    <w:tr w:rsidR="00915B77" w:rsidRPr="00CE4D3E" w14:paraId="4487ED6E" w14:textId="77777777" w:rsidTr="000A2C85">
      <w:trPr>
        <w:trHeight w:val="340"/>
        <w:jc w:val="center"/>
      </w:trPr>
      <w:tc>
        <w:tcPr>
          <w:tcW w:w="3498" w:type="dxa"/>
          <w:tcBorders>
            <w:top w:val="single" w:sz="4" w:space="0" w:color="auto"/>
            <w:bottom w:val="single" w:sz="4" w:space="0" w:color="auto"/>
            <w:right w:val="single" w:sz="4" w:space="0" w:color="auto"/>
          </w:tcBorders>
          <w:vAlign w:val="center"/>
        </w:tcPr>
        <w:p w14:paraId="1DC0EB94" w14:textId="77777777" w:rsidR="00915B77" w:rsidRPr="00915B77" w:rsidRDefault="00915B77" w:rsidP="00915B77">
          <w:pPr>
            <w:jc w:val="center"/>
            <w:rPr>
              <w:rFonts w:ascii="Times New Roman" w:hAnsi="Times New Roman" w:cs="Times New Roman"/>
              <w:sz w:val="24"/>
              <w:szCs w:val="24"/>
            </w:rPr>
          </w:pPr>
          <w:r w:rsidRPr="00915B77">
            <w:rPr>
              <w:rFonts w:ascii="Times New Roman" w:hAnsi="Times New Roman" w:cs="Times New Roman"/>
              <w:sz w:val="24"/>
              <w:szCs w:val="24"/>
            </w:rPr>
            <w:t>Hazırlayan</w:t>
          </w:r>
        </w:p>
      </w:tc>
      <w:tc>
        <w:tcPr>
          <w:tcW w:w="3498" w:type="dxa"/>
          <w:tcBorders>
            <w:top w:val="single" w:sz="4" w:space="0" w:color="auto"/>
            <w:left w:val="single" w:sz="4" w:space="0" w:color="auto"/>
            <w:bottom w:val="single" w:sz="4" w:space="0" w:color="auto"/>
            <w:right w:val="single" w:sz="4" w:space="0" w:color="auto"/>
          </w:tcBorders>
          <w:vAlign w:val="center"/>
        </w:tcPr>
        <w:p w14:paraId="0D1A4471" w14:textId="77777777" w:rsidR="00915B77" w:rsidRPr="00915B77" w:rsidRDefault="00915B77" w:rsidP="00915B77">
          <w:pPr>
            <w:jc w:val="center"/>
            <w:rPr>
              <w:rFonts w:ascii="Times New Roman" w:hAnsi="Times New Roman" w:cs="Times New Roman"/>
              <w:sz w:val="24"/>
              <w:szCs w:val="24"/>
            </w:rPr>
          </w:pPr>
          <w:r w:rsidRPr="00915B77">
            <w:rPr>
              <w:rFonts w:ascii="Times New Roman" w:hAnsi="Times New Roman" w:cs="Times New Roman"/>
              <w:sz w:val="24"/>
              <w:szCs w:val="24"/>
            </w:rPr>
            <w:t>Sistem Onayı</w:t>
          </w:r>
        </w:p>
      </w:tc>
      <w:tc>
        <w:tcPr>
          <w:tcW w:w="3498" w:type="dxa"/>
          <w:tcBorders>
            <w:top w:val="single" w:sz="4" w:space="0" w:color="auto"/>
            <w:left w:val="single" w:sz="4" w:space="0" w:color="auto"/>
            <w:bottom w:val="single" w:sz="4" w:space="0" w:color="auto"/>
          </w:tcBorders>
          <w:vAlign w:val="center"/>
        </w:tcPr>
        <w:p w14:paraId="43C054F4" w14:textId="77777777" w:rsidR="00915B77" w:rsidRPr="00915B77" w:rsidRDefault="00915B77" w:rsidP="00915B77">
          <w:pPr>
            <w:jc w:val="center"/>
            <w:rPr>
              <w:rFonts w:ascii="Times New Roman" w:hAnsi="Times New Roman" w:cs="Times New Roman"/>
              <w:sz w:val="24"/>
              <w:szCs w:val="24"/>
            </w:rPr>
          </w:pPr>
          <w:r w:rsidRPr="00915B77">
            <w:rPr>
              <w:rFonts w:ascii="Times New Roman" w:hAnsi="Times New Roman" w:cs="Times New Roman"/>
              <w:sz w:val="24"/>
              <w:szCs w:val="24"/>
            </w:rPr>
            <w:t>Yürürlük Onayı</w:t>
          </w:r>
        </w:p>
      </w:tc>
    </w:tr>
    <w:tr w:rsidR="00915B77" w:rsidRPr="00CE4D3E" w14:paraId="7C55B6F2" w14:textId="77777777" w:rsidTr="000A2C85">
      <w:trPr>
        <w:trHeight w:val="340"/>
        <w:jc w:val="center"/>
      </w:trPr>
      <w:tc>
        <w:tcPr>
          <w:tcW w:w="3498" w:type="dxa"/>
          <w:tcBorders>
            <w:top w:val="single" w:sz="4" w:space="0" w:color="auto"/>
            <w:right w:val="single" w:sz="4" w:space="0" w:color="auto"/>
          </w:tcBorders>
          <w:vAlign w:val="center"/>
        </w:tcPr>
        <w:p w14:paraId="2DAC782B" w14:textId="77777777" w:rsidR="00915B77" w:rsidRPr="00915B77" w:rsidRDefault="00915B77" w:rsidP="00915B77">
          <w:pPr>
            <w:jc w:val="center"/>
            <w:rPr>
              <w:rFonts w:ascii="Times New Roman" w:hAnsi="Times New Roman" w:cs="Times New Roman"/>
              <w:sz w:val="24"/>
              <w:szCs w:val="24"/>
            </w:rPr>
          </w:pPr>
          <w:r w:rsidRPr="00915B77">
            <w:rPr>
              <w:rFonts w:ascii="Times New Roman" w:hAnsi="Times New Roman" w:cs="Times New Roman"/>
              <w:sz w:val="24"/>
              <w:szCs w:val="24"/>
            </w:rPr>
            <w:t>Bölüm Kalite Sorumlusu</w:t>
          </w:r>
        </w:p>
      </w:tc>
      <w:tc>
        <w:tcPr>
          <w:tcW w:w="3498" w:type="dxa"/>
          <w:tcBorders>
            <w:top w:val="single" w:sz="4" w:space="0" w:color="auto"/>
            <w:left w:val="single" w:sz="4" w:space="0" w:color="auto"/>
            <w:right w:val="single" w:sz="4" w:space="0" w:color="auto"/>
          </w:tcBorders>
          <w:vAlign w:val="center"/>
        </w:tcPr>
        <w:p w14:paraId="4C8ACFFA" w14:textId="77777777" w:rsidR="00915B77" w:rsidRPr="00915B77" w:rsidRDefault="00915B77" w:rsidP="00915B77">
          <w:pPr>
            <w:jc w:val="center"/>
            <w:rPr>
              <w:rFonts w:ascii="Times New Roman" w:hAnsi="Times New Roman" w:cs="Times New Roman"/>
              <w:sz w:val="24"/>
              <w:szCs w:val="24"/>
            </w:rPr>
          </w:pPr>
          <w:r w:rsidRPr="00915B77">
            <w:rPr>
              <w:rFonts w:ascii="Times New Roman" w:hAnsi="Times New Roman" w:cs="Times New Roman"/>
              <w:sz w:val="24"/>
              <w:szCs w:val="24"/>
            </w:rPr>
            <w:t>Kalite Koordinatörü</w:t>
          </w:r>
        </w:p>
      </w:tc>
      <w:tc>
        <w:tcPr>
          <w:tcW w:w="3498" w:type="dxa"/>
          <w:tcBorders>
            <w:top w:val="single" w:sz="4" w:space="0" w:color="auto"/>
            <w:left w:val="single" w:sz="4" w:space="0" w:color="auto"/>
          </w:tcBorders>
          <w:vAlign w:val="center"/>
        </w:tcPr>
        <w:p w14:paraId="0459992B" w14:textId="77777777" w:rsidR="00915B77" w:rsidRPr="00915B77" w:rsidRDefault="00915B77" w:rsidP="00915B77">
          <w:pPr>
            <w:jc w:val="center"/>
            <w:rPr>
              <w:rFonts w:ascii="Times New Roman" w:hAnsi="Times New Roman" w:cs="Times New Roman"/>
              <w:sz w:val="24"/>
              <w:szCs w:val="24"/>
            </w:rPr>
          </w:pPr>
          <w:r w:rsidRPr="00915B77">
            <w:rPr>
              <w:rFonts w:ascii="Times New Roman" w:hAnsi="Times New Roman" w:cs="Times New Roman"/>
              <w:sz w:val="24"/>
              <w:szCs w:val="24"/>
            </w:rPr>
            <w:t>Üst Yönetici</w:t>
          </w:r>
        </w:p>
      </w:tc>
    </w:tr>
  </w:tbl>
  <w:p w14:paraId="38B73AE7" w14:textId="77777777" w:rsidR="00915B77" w:rsidRDefault="00915B77">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6D3BA" w14:textId="77777777" w:rsidR="00915B77" w:rsidRDefault="00915B7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4EF72" w14:textId="77777777" w:rsidR="000103D0" w:rsidRDefault="000103D0" w:rsidP="002419CA">
      <w:pPr>
        <w:spacing w:after="0" w:line="240" w:lineRule="auto"/>
      </w:pPr>
      <w:r>
        <w:separator/>
      </w:r>
    </w:p>
  </w:footnote>
  <w:footnote w:type="continuationSeparator" w:id="0">
    <w:p w14:paraId="5CA16290" w14:textId="77777777" w:rsidR="000103D0" w:rsidRDefault="000103D0" w:rsidP="002419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C4C6A" w14:textId="77777777" w:rsidR="00915B77" w:rsidRDefault="00915B7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73"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9"/>
      <w:gridCol w:w="6265"/>
      <w:gridCol w:w="1730"/>
      <w:gridCol w:w="1229"/>
    </w:tblGrid>
    <w:tr w:rsidR="002419CA" w:rsidRPr="00827F7E" w14:paraId="2C719DEB" w14:textId="77777777" w:rsidTr="00915B77">
      <w:trPr>
        <w:trHeight w:val="173"/>
      </w:trPr>
      <w:tc>
        <w:tcPr>
          <w:tcW w:w="1649" w:type="dxa"/>
          <w:vMerge w:val="restart"/>
          <w:vAlign w:val="center"/>
        </w:tcPr>
        <w:p w14:paraId="7DE6ADA6"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bookmarkStart w:id="1" w:name="_Hlk91178801"/>
          <w:r w:rsidRPr="00827F7E">
            <w:rPr>
              <w:rFonts w:ascii="Arial" w:eastAsia="Times New Roman" w:hAnsi="Arial" w:cs="Arial"/>
              <w:noProof/>
              <w:szCs w:val="24"/>
              <w:lang w:eastAsia="tr-TR"/>
            </w:rPr>
            <w:drawing>
              <wp:inline distT="0" distB="0" distL="0" distR="0" wp14:anchorId="78599182" wp14:editId="1F303312">
                <wp:extent cx="836295" cy="836295"/>
                <wp:effectExtent l="0" t="0" r="1905" b="190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295" cy="836295"/>
                        </a:xfrm>
                        <a:prstGeom prst="rect">
                          <a:avLst/>
                        </a:prstGeom>
                        <a:noFill/>
                        <a:ln>
                          <a:noFill/>
                        </a:ln>
                      </pic:spPr>
                    </pic:pic>
                  </a:graphicData>
                </a:graphic>
              </wp:inline>
            </w:drawing>
          </w:r>
        </w:p>
      </w:tc>
      <w:tc>
        <w:tcPr>
          <w:tcW w:w="6265" w:type="dxa"/>
          <w:vMerge w:val="restart"/>
          <w:vAlign w:val="center"/>
        </w:tcPr>
        <w:p w14:paraId="44AE2763" w14:textId="77777777" w:rsidR="00915B77" w:rsidRDefault="00915B77" w:rsidP="002419CA">
          <w:pPr>
            <w:jc w:val="center"/>
            <w:rPr>
              <w:b/>
              <w:bCs/>
              <w:sz w:val="24"/>
              <w:szCs w:val="24"/>
            </w:rPr>
          </w:pPr>
        </w:p>
        <w:p w14:paraId="15A0B6E3" w14:textId="28E06C79" w:rsidR="002419CA" w:rsidRPr="00915B77" w:rsidRDefault="00AA4BE8" w:rsidP="002419CA">
          <w:pPr>
            <w:jc w:val="center"/>
            <w:rPr>
              <w:rFonts w:ascii="Times New Roman" w:hAnsi="Times New Roman" w:cs="Times New Roman"/>
              <w:b/>
              <w:bCs/>
              <w:sz w:val="24"/>
              <w:szCs w:val="24"/>
            </w:rPr>
          </w:pPr>
          <w:r w:rsidRPr="00915B77">
            <w:rPr>
              <w:rFonts w:ascii="Times New Roman" w:hAnsi="Times New Roman" w:cs="Times New Roman"/>
              <w:b/>
              <w:bCs/>
              <w:sz w:val="24"/>
              <w:szCs w:val="24"/>
            </w:rPr>
            <w:t xml:space="preserve">ALKÜ-SEM </w:t>
          </w:r>
          <w:r w:rsidR="002419CA" w:rsidRPr="00915B77">
            <w:rPr>
              <w:rFonts w:ascii="Times New Roman" w:hAnsi="Times New Roman" w:cs="Times New Roman"/>
              <w:b/>
              <w:bCs/>
              <w:sz w:val="24"/>
              <w:szCs w:val="24"/>
            </w:rPr>
            <w:t>EĞİTİM HİZMET SÖZLEŞMESİ</w:t>
          </w:r>
        </w:p>
        <w:p w14:paraId="4D8518B8" w14:textId="10C2C0B3" w:rsidR="00C55384" w:rsidRPr="00915B77" w:rsidRDefault="00C55384" w:rsidP="002419CA">
          <w:pPr>
            <w:jc w:val="center"/>
            <w:rPr>
              <w:rFonts w:ascii="Times New Roman" w:hAnsi="Times New Roman" w:cs="Times New Roman"/>
              <w:b/>
              <w:bCs/>
              <w:sz w:val="24"/>
              <w:szCs w:val="24"/>
            </w:rPr>
          </w:pPr>
          <w:r w:rsidRPr="00915B77">
            <w:rPr>
              <w:rFonts w:ascii="Times New Roman" w:hAnsi="Times New Roman" w:cs="Times New Roman"/>
              <w:b/>
              <w:bCs/>
              <w:sz w:val="24"/>
              <w:szCs w:val="24"/>
            </w:rPr>
            <w:t>(KURSİYER)</w:t>
          </w:r>
        </w:p>
        <w:p w14:paraId="5194E66D" w14:textId="77777777" w:rsidR="002419CA" w:rsidRPr="00827F7E" w:rsidRDefault="002419CA" w:rsidP="002419CA">
          <w:pPr>
            <w:tabs>
              <w:tab w:val="center" w:pos="4536"/>
              <w:tab w:val="right" w:pos="9072"/>
            </w:tabs>
            <w:spacing w:after="0" w:line="240" w:lineRule="auto"/>
            <w:jc w:val="center"/>
            <w:rPr>
              <w:rFonts w:ascii="Times New Roman" w:eastAsia="Times New Roman" w:hAnsi="Times New Roman" w:cs="Times New Roman"/>
              <w:b/>
              <w:szCs w:val="24"/>
              <w:lang w:eastAsia="x-none"/>
            </w:rPr>
          </w:pPr>
        </w:p>
      </w:tc>
      <w:tc>
        <w:tcPr>
          <w:tcW w:w="1730" w:type="dxa"/>
          <w:vAlign w:val="center"/>
        </w:tcPr>
        <w:p w14:paraId="5858B3C5" w14:textId="77777777" w:rsidR="002419CA" w:rsidRPr="00DB64DB" w:rsidRDefault="002419CA" w:rsidP="002419CA">
          <w:pPr>
            <w:tabs>
              <w:tab w:val="center" w:pos="4536"/>
              <w:tab w:val="right" w:pos="9072"/>
            </w:tabs>
            <w:spacing w:after="0" w:line="240" w:lineRule="auto"/>
            <w:rPr>
              <w:rFonts w:ascii="Times New Roman" w:eastAsia="Times New Roman" w:hAnsi="Times New Roman" w:cs="Times New Roman"/>
              <w:lang w:val="x-none" w:eastAsia="x-none"/>
            </w:rPr>
          </w:pPr>
          <w:r w:rsidRPr="00DB64DB">
            <w:rPr>
              <w:rFonts w:ascii="Times New Roman" w:eastAsia="Times New Roman" w:hAnsi="Times New Roman" w:cs="Times New Roman"/>
              <w:lang w:val="x-none" w:eastAsia="x-none"/>
            </w:rPr>
            <w:t>Doküman No</w:t>
          </w:r>
        </w:p>
      </w:tc>
      <w:tc>
        <w:tcPr>
          <w:tcW w:w="1229" w:type="dxa"/>
          <w:vAlign w:val="center"/>
        </w:tcPr>
        <w:p w14:paraId="5DF5740A" w14:textId="092D014D" w:rsidR="002419CA" w:rsidRPr="00DB64DB" w:rsidRDefault="00915B77" w:rsidP="002419CA">
          <w:pPr>
            <w:tabs>
              <w:tab w:val="center" w:pos="4536"/>
              <w:tab w:val="right" w:pos="9072"/>
            </w:tabs>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lang w:eastAsia="x-none"/>
            </w:rPr>
            <w:t>SÖ.004</w:t>
          </w:r>
        </w:p>
      </w:tc>
    </w:tr>
    <w:bookmarkEnd w:id="1"/>
    <w:tr w:rsidR="002419CA" w:rsidRPr="00827F7E" w14:paraId="50C72483" w14:textId="77777777" w:rsidTr="00915B77">
      <w:trPr>
        <w:trHeight w:val="173"/>
      </w:trPr>
      <w:tc>
        <w:tcPr>
          <w:tcW w:w="1649" w:type="dxa"/>
          <w:vMerge/>
          <w:vAlign w:val="center"/>
        </w:tcPr>
        <w:p w14:paraId="1DC404A2"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6265" w:type="dxa"/>
          <w:vMerge/>
          <w:vAlign w:val="center"/>
        </w:tcPr>
        <w:p w14:paraId="03F2808A"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1730" w:type="dxa"/>
          <w:vAlign w:val="center"/>
        </w:tcPr>
        <w:p w14:paraId="0939DEC4" w14:textId="77777777" w:rsidR="002419CA" w:rsidRPr="00DB64DB" w:rsidRDefault="002419CA" w:rsidP="002419CA">
          <w:pPr>
            <w:tabs>
              <w:tab w:val="center" w:pos="4536"/>
              <w:tab w:val="right" w:pos="9072"/>
            </w:tabs>
            <w:spacing w:after="0" w:line="240" w:lineRule="auto"/>
            <w:rPr>
              <w:rFonts w:ascii="Times New Roman" w:eastAsia="Times New Roman" w:hAnsi="Times New Roman" w:cs="Times New Roman"/>
              <w:lang w:val="x-none" w:eastAsia="x-none"/>
            </w:rPr>
          </w:pPr>
          <w:r w:rsidRPr="00DB64DB">
            <w:rPr>
              <w:rFonts w:ascii="Times New Roman" w:eastAsia="Times New Roman" w:hAnsi="Times New Roman" w:cs="Times New Roman"/>
              <w:lang w:val="x-none" w:eastAsia="x-none"/>
            </w:rPr>
            <w:t>İlk Yayın Tarihi</w:t>
          </w:r>
        </w:p>
      </w:tc>
      <w:tc>
        <w:tcPr>
          <w:tcW w:w="1229" w:type="dxa"/>
          <w:vAlign w:val="center"/>
        </w:tcPr>
        <w:p w14:paraId="0C23B443" w14:textId="02303AAB" w:rsidR="002419CA" w:rsidRPr="00DB64DB" w:rsidRDefault="00915B77" w:rsidP="002419CA">
          <w:pPr>
            <w:tabs>
              <w:tab w:val="center" w:pos="4536"/>
              <w:tab w:val="right" w:pos="9072"/>
            </w:tabs>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lang w:eastAsia="x-none"/>
            </w:rPr>
            <w:t>03.06.2022</w:t>
          </w:r>
        </w:p>
      </w:tc>
    </w:tr>
    <w:tr w:rsidR="002419CA" w:rsidRPr="00827F7E" w14:paraId="216DA06D" w14:textId="77777777" w:rsidTr="00915B77">
      <w:trPr>
        <w:trHeight w:val="173"/>
      </w:trPr>
      <w:tc>
        <w:tcPr>
          <w:tcW w:w="1649" w:type="dxa"/>
          <w:vMerge/>
          <w:vAlign w:val="center"/>
        </w:tcPr>
        <w:p w14:paraId="02D09BF2"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6265" w:type="dxa"/>
          <w:vMerge/>
          <w:vAlign w:val="center"/>
        </w:tcPr>
        <w:p w14:paraId="17FB4B0A"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1730" w:type="dxa"/>
          <w:vAlign w:val="center"/>
        </w:tcPr>
        <w:p w14:paraId="1E7A73FD" w14:textId="77777777" w:rsidR="002419CA" w:rsidRPr="00DB64DB" w:rsidRDefault="002419CA" w:rsidP="002419CA">
          <w:pPr>
            <w:tabs>
              <w:tab w:val="center" w:pos="4536"/>
              <w:tab w:val="right" w:pos="9072"/>
            </w:tabs>
            <w:spacing w:after="0" w:line="240" w:lineRule="auto"/>
            <w:rPr>
              <w:rFonts w:ascii="Times New Roman" w:eastAsia="Times New Roman" w:hAnsi="Times New Roman" w:cs="Times New Roman"/>
              <w:lang w:val="x-none" w:eastAsia="x-none"/>
            </w:rPr>
          </w:pPr>
          <w:r w:rsidRPr="00DB64DB">
            <w:rPr>
              <w:rFonts w:ascii="Times New Roman" w:eastAsia="Times New Roman" w:hAnsi="Times New Roman" w:cs="Times New Roman"/>
              <w:lang w:val="x-none" w:eastAsia="x-none"/>
            </w:rPr>
            <w:t>Revizyon Tarihi</w:t>
          </w:r>
        </w:p>
      </w:tc>
      <w:tc>
        <w:tcPr>
          <w:tcW w:w="1229" w:type="dxa"/>
          <w:vAlign w:val="center"/>
        </w:tcPr>
        <w:p w14:paraId="5AC0619D" w14:textId="0F476021" w:rsidR="002419CA" w:rsidRPr="00DB64DB" w:rsidRDefault="00915B77" w:rsidP="002419CA">
          <w:pPr>
            <w:tabs>
              <w:tab w:val="center" w:pos="4536"/>
              <w:tab w:val="right" w:pos="9072"/>
            </w:tabs>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lang w:eastAsia="x-none"/>
            </w:rPr>
            <w:t>-</w:t>
          </w:r>
        </w:p>
      </w:tc>
    </w:tr>
    <w:tr w:rsidR="002419CA" w:rsidRPr="00827F7E" w14:paraId="1B9C8033" w14:textId="77777777" w:rsidTr="00915B77">
      <w:trPr>
        <w:trHeight w:val="173"/>
      </w:trPr>
      <w:tc>
        <w:tcPr>
          <w:tcW w:w="1649" w:type="dxa"/>
          <w:vMerge/>
          <w:vAlign w:val="center"/>
        </w:tcPr>
        <w:p w14:paraId="05B027A7"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6265" w:type="dxa"/>
          <w:vMerge/>
          <w:vAlign w:val="center"/>
        </w:tcPr>
        <w:p w14:paraId="51EDF208"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1730" w:type="dxa"/>
          <w:vAlign w:val="center"/>
        </w:tcPr>
        <w:p w14:paraId="306AF7DF" w14:textId="77777777" w:rsidR="002419CA" w:rsidRPr="00DB64DB" w:rsidRDefault="002419CA" w:rsidP="002419CA">
          <w:pPr>
            <w:tabs>
              <w:tab w:val="center" w:pos="4536"/>
              <w:tab w:val="right" w:pos="9072"/>
            </w:tabs>
            <w:spacing w:after="0" w:line="240" w:lineRule="auto"/>
            <w:rPr>
              <w:rFonts w:ascii="Times New Roman" w:eastAsia="Times New Roman" w:hAnsi="Times New Roman" w:cs="Times New Roman"/>
              <w:lang w:val="x-none" w:eastAsia="x-none"/>
            </w:rPr>
          </w:pPr>
          <w:r w:rsidRPr="00DB64DB">
            <w:rPr>
              <w:rFonts w:ascii="Times New Roman" w:eastAsia="Times New Roman" w:hAnsi="Times New Roman" w:cs="Times New Roman"/>
              <w:lang w:val="x-none" w:eastAsia="x-none"/>
            </w:rPr>
            <w:t>Revizyon No</w:t>
          </w:r>
        </w:p>
      </w:tc>
      <w:tc>
        <w:tcPr>
          <w:tcW w:w="1229" w:type="dxa"/>
          <w:vAlign w:val="center"/>
        </w:tcPr>
        <w:p w14:paraId="12B3ED1F" w14:textId="403F99B3" w:rsidR="002419CA" w:rsidRPr="00DB64DB" w:rsidRDefault="00915B77" w:rsidP="002419CA">
          <w:pPr>
            <w:tabs>
              <w:tab w:val="center" w:pos="4536"/>
              <w:tab w:val="right" w:pos="9072"/>
            </w:tabs>
            <w:spacing w:after="0" w:line="240" w:lineRule="auto"/>
            <w:rPr>
              <w:rFonts w:ascii="Times New Roman" w:eastAsia="Times New Roman" w:hAnsi="Times New Roman" w:cs="Times New Roman"/>
              <w:b/>
              <w:lang w:eastAsia="x-none"/>
            </w:rPr>
          </w:pPr>
          <w:r>
            <w:rPr>
              <w:rFonts w:ascii="Times New Roman" w:eastAsia="Times New Roman" w:hAnsi="Times New Roman" w:cs="Times New Roman"/>
              <w:b/>
              <w:lang w:eastAsia="x-none"/>
            </w:rPr>
            <w:t>0</w:t>
          </w:r>
        </w:p>
      </w:tc>
    </w:tr>
    <w:tr w:rsidR="002419CA" w:rsidRPr="00827F7E" w14:paraId="31467DEC" w14:textId="77777777" w:rsidTr="00915B77">
      <w:trPr>
        <w:trHeight w:val="46"/>
      </w:trPr>
      <w:tc>
        <w:tcPr>
          <w:tcW w:w="1649" w:type="dxa"/>
          <w:vMerge/>
          <w:vAlign w:val="center"/>
        </w:tcPr>
        <w:p w14:paraId="5DEEF85F"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6265" w:type="dxa"/>
          <w:vMerge/>
          <w:vAlign w:val="center"/>
        </w:tcPr>
        <w:p w14:paraId="33BB382B" w14:textId="77777777" w:rsidR="002419CA" w:rsidRPr="00827F7E" w:rsidRDefault="002419CA" w:rsidP="002419CA">
          <w:pPr>
            <w:tabs>
              <w:tab w:val="center" w:pos="4536"/>
              <w:tab w:val="right" w:pos="9072"/>
            </w:tabs>
            <w:spacing w:after="0" w:line="240" w:lineRule="auto"/>
            <w:jc w:val="center"/>
            <w:rPr>
              <w:rFonts w:ascii="Arial" w:eastAsia="Times New Roman" w:hAnsi="Arial" w:cs="Arial"/>
              <w:szCs w:val="24"/>
              <w:lang w:val="x-none" w:eastAsia="x-none"/>
            </w:rPr>
          </w:pPr>
        </w:p>
      </w:tc>
      <w:tc>
        <w:tcPr>
          <w:tcW w:w="1730" w:type="dxa"/>
          <w:vAlign w:val="center"/>
        </w:tcPr>
        <w:p w14:paraId="3066936D" w14:textId="77777777" w:rsidR="002419CA" w:rsidRPr="00DB64DB" w:rsidRDefault="002419CA" w:rsidP="002419CA">
          <w:pPr>
            <w:tabs>
              <w:tab w:val="center" w:pos="4536"/>
              <w:tab w:val="right" w:pos="9072"/>
            </w:tabs>
            <w:spacing w:after="0" w:line="240" w:lineRule="auto"/>
            <w:rPr>
              <w:rFonts w:ascii="Times New Roman" w:eastAsia="Times New Roman" w:hAnsi="Times New Roman" w:cs="Times New Roman"/>
              <w:lang w:val="x-none" w:eastAsia="x-none"/>
            </w:rPr>
          </w:pPr>
          <w:r w:rsidRPr="00DB64DB">
            <w:rPr>
              <w:rFonts w:ascii="Times New Roman" w:eastAsia="Times New Roman" w:hAnsi="Times New Roman" w:cs="Times New Roman"/>
              <w:lang w:val="x-none" w:eastAsia="x-none"/>
            </w:rPr>
            <w:t>Sayfa</w:t>
          </w:r>
        </w:p>
      </w:tc>
      <w:tc>
        <w:tcPr>
          <w:tcW w:w="1229" w:type="dxa"/>
          <w:vAlign w:val="center"/>
        </w:tcPr>
        <w:p w14:paraId="6A329336" w14:textId="00E94B64" w:rsidR="002419CA" w:rsidRPr="00C1332F" w:rsidRDefault="002419CA" w:rsidP="002419CA">
          <w:pPr>
            <w:tabs>
              <w:tab w:val="center" w:pos="4536"/>
              <w:tab w:val="right" w:pos="9072"/>
            </w:tabs>
            <w:spacing w:after="0" w:line="240" w:lineRule="auto"/>
            <w:rPr>
              <w:rFonts w:ascii="Times New Roman" w:eastAsia="Times New Roman" w:hAnsi="Times New Roman" w:cs="Times New Roman"/>
              <w:b/>
              <w:lang w:eastAsia="x-none"/>
            </w:rPr>
          </w:pPr>
          <w:r w:rsidRPr="00DB64DB">
            <w:rPr>
              <w:rFonts w:ascii="Times New Roman" w:eastAsia="Times New Roman" w:hAnsi="Times New Roman" w:cs="Times New Roman"/>
              <w:b/>
              <w:lang w:val="x-none" w:eastAsia="x-none"/>
            </w:rPr>
            <w:fldChar w:fldCharType="begin"/>
          </w:r>
          <w:r w:rsidRPr="00DB64DB">
            <w:rPr>
              <w:rFonts w:ascii="Times New Roman" w:eastAsia="Times New Roman" w:hAnsi="Times New Roman" w:cs="Times New Roman"/>
              <w:b/>
              <w:lang w:val="x-none" w:eastAsia="x-none"/>
            </w:rPr>
            <w:instrText xml:space="preserve"> PAGE   \* MERGEFORMAT </w:instrText>
          </w:r>
          <w:r w:rsidRPr="00DB64DB">
            <w:rPr>
              <w:rFonts w:ascii="Times New Roman" w:eastAsia="Times New Roman" w:hAnsi="Times New Roman" w:cs="Times New Roman"/>
              <w:b/>
              <w:lang w:val="x-none" w:eastAsia="x-none"/>
            </w:rPr>
            <w:fldChar w:fldCharType="separate"/>
          </w:r>
          <w:r w:rsidR="009C613E">
            <w:rPr>
              <w:rFonts w:ascii="Times New Roman" w:eastAsia="Times New Roman" w:hAnsi="Times New Roman" w:cs="Times New Roman"/>
              <w:b/>
              <w:noProof/>
              <w:lang w:val="x-none" w:eastAsia="x-none"/>
            </w:rPr>
            <w:t>3</w:t>
          </w:r>
          <w:r w:rsidRPr="00DB64DB">
            <w:rPr>
              <w:rFonts w:ascii="Times New Roman" w:eastAsia="Times New Roman" w:hAnsi="Times New Roman" w:cs="Times New Roman"/>
              <w:b/>
              <w:lang w:val="x-none" w:eastAsia="x-none"/>
            </w:rPr>
            <w:fldChar w:fldCharType="end"/>
          </w:r>
          <w:r>
            <w:rPr>
              <w:rFonts w:ascii="Times New Roman" w:eastAsia="Times New Roman" w:hAnsi="Times New Roman" w:cs="Times New Roman"/>
              <w:b/>
              <w:lang w:eastAsia="x-none"/>
            </w:rPr>
            <w:t>/1</w:t>
          </w:r>
        </w:p>
      </w:tc>
    </w:tr>
  </w:tbl>
  <w:p w14:paraId="0965F35E" w14:textId="77777777" w:rsidR="002419CA" w:rsidRDefault="002419CA">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A7C70" w14:textId="77777777" w:rsidR="00915B77" w:rsidRDefault="00915B7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DF0D48"/>
    <w:multiLevelType w:val="hybridMultilevel"/>
    <w:tmpl w:val="09507E02"/>
    <w:lvl w:ilvl="0" w:tplc="92ECCE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E117120"/>
    <w:multiLevelType w:val="hybridMultilevel"/>
    <w:tmpl w:val="544662FE"/>
    <w:lvl w:ilvl="0" w:tplc="1F7C1C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3B9"/>
    <w:rsid w:val="00007077"/>
    <w:rsid w:val="000103D0"/>
    <w:rsid w:val="0003508D"/>
    <w:rsid w:val="00061922"/>
    <w:rsid w:val="000654BF"/>
    <w:rsid w:val="000725D9"/>
    <w:rsid w:val="000939AB"/>
    <w:rsid w:val="000D180A"/>
    <w:rsid w:val="000E4343"/>
    <w:rsid w:val="000F4455"/>
    <w:rsid w:val="001014EE"/>
    <w:rsid w:val="00121E8E"/>
    <w:rsid w:val="001532E2"/>
    <w:rsid w:val="00157D4F"/>
    <w:rsid w:val="00163EB0"/>
    <w:rsid w:val="00182DD8"/>
    <w:rsid w:val="001867F4"/>
    <w:rsid w:val="001C2AE4"/>
    <w:rsid w:val="001E0D5B"/>
    <w:rsid w:val="00215219"/>
    <w:rsid w:val="002262C8"/>
    <w:rsid w:val="002419CA"/>
    <w:rsid w:val="002A5815"/>
    <w:rsid w:val="002A6AE3"/>
    <w:rsid w:val="002F51EA"/>
    <w:rsid w:val="0030238D"/>
    <w:rsid w:val="00326A50"/>
    <w:rsid w:val="00331A07"/>
    <w:rsid w:val="00332947"/>
    <w:rsid w:val="003365F5"/>
    <w:rsid w:val="0039368D"/>
    <w:rsid w:val="003A273E"/>
    <w:rsid w:val="003C22EF"/>
    <w:rsid w:val="00402C7E"/>
    <w:rsid w:val="00422ECF"/>
    <w:rsid w:val="004311F0"/>
    <w:rsid w:val="00447F5D"/>
    <w:rsid w:val="00456624"/>
    <w:rsid w:val="0047362F"/>
    <w:rsid w:val="00482570"/>
    <w:rsid w:val="004C1B38"/>
    <w:rsid w:val="004E2886"/>
    <w:rsid w:val="00516A0F"/>
    <w:rsid w:val="005372E0"/>
    <w:rsid w:val="00540B15"/>
    <w:rsid w:val="00546E25"/>
    <w:rsid w:val="005A1C4C"/>
    <w:rsid w:val="005A6546"/>
    <w:rsid w:val="005B1063"/>
    <w:rsid w:val="005D1CF6"/>
    <w:rsid w:val="005D3CCC"/>
    <w:rsid w:val="005F6D75"/>
    <w:rsid w:val="006043E0"/>
    <w:rsid w:val="00610B91"/>
    <w:rsid w:val="00622AF2"/>
    <w:rsid w:val="006303B9"/>
    <w:rsid w:val="00632E61"/>
    <w:rsid w:val="00651DDB"/>
    <w:rsid w:val="00656D36"/>
    <w:rsid w:val="00665073"/>
    <w:rsid w:val="00684490"/>
    <w:rsid w:val="006D18BB"/>
    <w:rsid w:val="006D321E"/>
    <w:rsid w:val="006D56F4"/>
    <w:rsid w:val="006F1E35"/>
    <w:rsid w:val="007446AE"/>
    <w:rsid w:val="0075750B"/>
    <w:rsid w:val="00757619"/>
    <w:rsid w:val="007631D2"/>
    <w:rsid w:val="007B7BE6"/>
    <w:rsid w:val="007C096A"/>
    <w:rsid w:val="007E7813"/>
    <w:rsid w:val="007F4464"/>
    <w:rsid w:val="008149EF"/>
    <w:rsid w:val="00827408"/>
    <w:rsid w:val="00830D41"/>
    <w:rsid w:val="00840E45"/>
    <w:rsid w:val="00862E8A"/>
    <w:rsid w:val="00877AD9"/>
    <w:rsid w:val="008C23A8"/>
    <w:rsid w:val="009114D1"/>
    <w:rsid w:val="00915B77"/>
    <w:rsid w:val="0092109D"/>
    <w:rsid w:val="009301E1"/>
    <w:rsid w:val="00930AD4"/>
    <w:rsid w:val="00936A2B"/>
    <w:rsid w:val="00940D8C"/>
    <w:rsid w:val="00955F1F"/>
    <w:rsid w:val="009660B7"/>
    <w:rsid w:val="00970F0E"/>
    <w:rsid w:val="009733A0"/>
    <w:rsid w:val="009C0027"/>
    <w:rsid w:val="009C613E"/>
    <w:rsid w:val="009E30E9"/>
    <w:rsid w:val="009F17F9"/>
    <w:rsid w:val="009F63F7"/>
    <w:rsid w:val="00A12F09"/>
    <w:rsid w:val="00A67600"/>
    <w:rsid w:val="00AA4BE8"/>
    <w:rsid w:val="00AD4B66"/>
    <w:rsid w:val="00AF554F"/>
    <w:rsid w:val="00B04EF5"/>
    <w:rsid w:val="00B36250"/>
    <w:rsid w:val="00B67612"/>
    <w:rsid w:val="00B83FCA"/>
    <w:rsid w:val="00B954EE"/>
    <w:rsid w:val="00B96B7C"/>
    <w:rsid w:val="00BB26DB"/>
    <w:rsid w:val="00BF268E"/>
    <w:rsid w:val="00C0223E"/>
    <w:rsid w:val="00C025FD"/>
    <w:rsid w:val="00C55384"/>
    <w:rsid w:val="00CA47C8"/>
    <w:rsid w:val="00CC5BCE"/>
    <w:rsid w:val="00CE2289"/>
    <w:rsid w:val="00CF104A"/>
    <w:rsid w:val="00D17FE5"/>
    <w:rsid w:val="00D71C05"/>
    <w:rsid w:val="00D95246"/>
    <w:rsid w:val="00DB5A69"/>
    <w:rsid w:val="00DC421B"/>
    <w:rsid w:val="00DE52B0"/>
    <w:rsid w:val="00E026E8"/>
    <w:rsid w:val="00E03117"/>
    <w:rsid w:val="00E21A1F"/>
    <w:rsid w:val="00E236E8"/>
    <w:rsid w:val="00E27F2E"/>
    <w:rsid w:val="00E31630"/>
    <w:rsid w:val="00E34D99"/>
    <w:rsid w:val="00E65C21"/>
    <w:rsid w:val="00E83D36"/>
    <w:rsid w:val="00EC1790"/>
    <w:rsid w:val="00ED3232"/>
    <w:rsid w:val="00ED4EAA"/>
    <w:rsid w:val="00ED7A1B"/>
    <w:rsid w:val="00EE7C5D"/>
    <w:rsid w:val="00F0482C"/>
    <w:rsid w:val="00F12EC9"/>
    <w:rsid w:val="00F3318A"/>
    <w:rsid w:val="00F43C8D"/>
    <w:rsid w:val="00F5508D"/>
    <w:rsid w:val="00F82E94"/>
    <w:rsid w:val="00F9397F"/>
    <w:rsid w:val="00FB25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B92A3"/>
  <w15:docId w15:val="{B2BABBA5-7A40-4C15-BAAC-A0F92E3C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419C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419CA"/>
  </w:style>
  <w:style w:type="paragraph" w:styleId="AltBilgi">
    <w:name w:val="footer"/>
    <w:basedOn w:val="Normal"/>
    <w:link w:val="AltBilgiChar"/>
    <w:uiPriority w:val="99"/>
    <w:unhideWhenUsed/>
    <w:rsid w:val="002419C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419CA"/>
  </w:style>
  <w:style w:type="paragraph" w:styleId="ListeParagraf">
    <w:name w:val="List Paragraph"/>
    <w:basedOn w:val="Normal"/>
    <w:uiPriority w:val="34"/>
    <w:qFormat/>
    <w:rsid w:val="00930AD4"/>
    <w:pPr>
      <w:ind w:left="720"/>
      <w:contextualSpacing/>
    </w:pPr>
  </w:style>
  <w:style w:type="table" w:styleId="TabloKlavuzu">
    <w:name w:val="Table Grid"/>
    <w:basedOn w:val="NormalTablo"/>
    <w:uiPriority w:val="39"/>
    <w:rsid w:val="00226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E34D99"/>
    <w:pPr>
      <w:spacing w:after="0" w:line="240" w:lineRule="auto"/>
    </w:pPr>
  </w:style>
  <w:style w:type="character" w:styleId="AklamaBavurusu">
    <w:name w:val="annotation reference"/>
    <w:basedOn w:val="VarsaylanParagrafYazTipi"/>
    <w:uiPriority w:val="99"/>
    <w:semiHidden/>
    <w:unhideWhenUsed/>
    <w:rsid w:val="00B67612"/>
    <w:rPr>
      <w:sz w:val="16"/>
      <w:szCs w:val="16"/>
    </w:rPr>
  </w:style>
  <w:style w:type="paragraph" w:styleId="AklamaMetni">
    <w:name w:val="annotation text"/>
    <w:basedOn w:val="Normal"/>
    <w:link w:val="AklamaMetniChar"/>
    <w:uiPriority w:val="99"/>
    <w:unhideWhenUsed/>
    <w:rsid w:val="00B67612"/>
    <w:pPr>
      <w:spacing w:line="240" w:lineRule="auto"/>
    </w:pPr>
    <w:rPr>
      <w:sz w:val="20"/>
      <w:szCs w:val="20"/>
    </w:rPr>
  </w:style>
  <w:style w:type="character" w:customStyle="1" w:styleId="AklamaMetniChar">
    <w:name w:val="Açıklama Metni Char"/>
    <w:basedOn w:val="VarsaylanParagrafYazTipi"/>
    <w:link w:val="AklamaMetni"/>
    <w:uiPriority w:val="99"/>
    <w:rsid w:val="00B67612"/>
    <w:rPr>
      <w:sz w:val="20"/>
      <w:szCs w:val="20"/>
    </w:rPr>
  </w:style>
  <w:style w:type="paragraph" w:styleId="AklamaKonusu">
    <w:name w:val="annotation subject"/>
    <w:basedOn w:val="AklamaMetni"/>
    <w:next w:val="AklamaMetni"/>
    <w:link w:val="AklamaKonusuChar"/>
    <w:uiPriority w:val="99"/>
    <w:semiHidden/>
    <w:unhideWhenUsed/>
    <w:rsid w:val="00B67612"/>
    <w:rPr>
      <w:b/>
      <w:bCs/>
    </w:rPr>
  </w:style>
  <w:style w:type="character" w:customStyle="1" w:styleId="AklamaKonusuChar">
    <w:name w:val="Açıklama Konusu Char"/>
    <w:basedOn w:val="AklamaMetniChar"/>
    <w:link w:val="AklamaKonusu"/>
    <w:uiPriority w:val="99"/>
    <w:semiHidden/>
    <w:rsid w:val="00B67612"/>
    <w:rPr>
      <w:b/>
      <w:bCs/>
      <w:sz w:val="20"/>
      <w:szCs w:val="20"/>
    </w:rPr>
  </w:style>
  <w:style w:type="paragraph" w:styleId="NormalWeb">
    <w:name w:val="Normal (Web)"/>
    <w:basedOn w:val="Normal"/>
    <w:uiPriority w:val="99"/>
    <w:semiHidden/>
    <w:unhideWhenUsed/>
    <w:rsid w:val="00C5538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C613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61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2376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1009</Words>
  <Characters>5754</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HAMİYET ECİROĞLU</dc:creator>
  <cp:keywords/>
  <dc:description/>
  <cp:lastModifiedBy>Sinem YALMAN</cp:lastModifiedBy>
  <cp:revision>4</cp:revision>
  <cp:lastPrinted>2022-11-14T12:38:00Z</cp:lastPrinted>
  <dcterms:created xsi:type="dcterms:W3CDTF">2022-06-01T08:58:00Z</dcterms:created>
  <dcterms:modified xsi:type="dcterms:W3CDTF">2022-11-14T12:38:00Z</dcterms:modified>
</cp:coreProperties>
</file>